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97" w:rsidRDefault="00897797" w:rsidP="00897797">
      <w:r>
        <w:t>3 ноября 2017 г. 19:00 МКУК «Приволенский СДК» дискотека «В единстве наша сила» 43 человека</w:t>
      </w:r>
    </w:p>
    <w:p w:rsidR="00897797" w:rsidRDefault="00897797" w:rsidP="00897797">
      <w:pPr>
        <w:rPr>
          <w:rFonts w:ascii="Verdana" w:hAnsi="Verdana"/>
          <w:color w:val="000000"/>
          <w:sz w:val="18"/>
          <w:szCs w:val="18"/>
          <w:shd w:val="clear" w:color="auto" w:fill="E7E6E4"/>
        </w:rPr>
      </w:pPr>
      <w:r>
        <w:rPr>
          <w:rStyle w:val="a3"/>
          <w:rFonts w:ascii="Verdana" w:hAnsi="Verdana"/>
          <w:color w:val="000000"/>
          <w:sz w:val="18"/>
          <w:szCs w:val="18"/>
          <w:shd w:val="clear" w:color="auto" w:fill="E7E6E4"/>
        </w:rPr>
        <w:t>В Приволенском СДК</w:t>
      </w:r>
      <w:r>
        <w:rPr>
          <w:rFonts w:ascii="Verdana" w:hAnsi="Verdana"/>
          <w:color w:val="000000"/>
          <w:sz w:val="18"/>
          <w:szCs w:val="18"/>
          <w:shd w:val="clear" w:color="auto" w:fill="E7E6E4"/>
        </w:rPr>
        <w:t xml:space="preserve"> прошел тематический вечер под девизом «В единстве наша сила», где рассказали об истории происхождения праздника, о бессмертном подвиге Минина и Пожарского в объединении русского народа и освобождения городов русских от польских интервентов. Участникам предложили представить себя древними рыцарями и поучаствовать в импровизированной битве против поляков, построить крепость и сымитировать взятие Китай – града. А самые маленькие участники попытались изобразить памятник Минину и Пожарскому, который находится в Москве. Все гости погрузились в те давние исторические события и как бы заново их переживали, в каждом конкурсе были свои победители. Они получили шуточные памятные медали «За храбрость в бою», «За взятие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E7E6E4"/>
        </w:rPr>
        <w:t>Китай-града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E7E6E4"/>
        </w:rPr>
        <w:t>», «За знание памятников». Мероприятие проведено для поддержания и углубления у населения знания истории своего народа и уважения к подвигам прошлого.</w:t>
      </w:r>
    </w:p>
    <w:p w:rsidR="008E1B65" w:rsidRDefault="00897797">
      <w:r>
        <w:rPr>
          <w:noProof/>
        </w:rPr>
        <w:lastRenderedPageBreak/>
        <w:drawing>
          <wp:inline distT="0" distB="0" distL="0" distR="0">
            <wp:extent cx="5940425" cy="3564255"/>
            <wp:effectExtent l="19050" t="0" r="3175" b="0"/>
            <wp:docPr id="2" name="Рисунок 2" descr="C:\Documents and Settings\Специалист\Local Settings\Temp\Rar$DI11.000\20171103_18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пециалист\Local Settings\Temp\Rar$DI11.000\20171103_1826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564255"/>
            <wp:effectExtent l="19050" t="0" r="3175" b="0"/>
            <wp:docPr id="1" name="Рисунок 1" descr="C:\Documents and Settings\Специалист\Local Settings\Temp\Rar$DI07.078\20171103_19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пециалист\Local Settings\Temp\Rar$DI07.078\20171103_190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B6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797"/>
    <w:rsid w:val="00897797"/>
    <w:rsid w:val="008E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7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>Администрация Привольненского сельского поселения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2018-04-25T15:54:00Z</dcterms:created>
  <dcterms:modified xsi:type="dcterms:W3CDTF">2018-04-25T15:55:00Z</dcterms:modified>
</cp:coreProperties>
</file>