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26D" w:rsidRDefault="00383CCA" w:rsidP="00383CCA">
      <w:pPr>
        <w:spacing w:after="380" w:line="1" w:lineRule="exact"/>
        <w:rPr>
          <w:noProof/>
          <w:lang w:bidi="ar-SA"/>
        </w:rPr>
      </w:pPr>
      <w:r>
        <w:rPr>
          <w:noProof/>
          <w:lang w:bidi="ar-SA"/>
        </w:rPr>
        <w:drawing>
          <wp:anchor distT="0" distB="0" distL="114300" distR="114300" simplePos="0" relativeHeight="377488133" behindDoc="0" locked="0" layoutInCell="1" allowOverlap="1">
            <wp:simplePos x="0" y="0"/>
            <wp:positionH relativeFrom="column">
              <wp:posOffset>2687955</wp:posOffset>
            </wp:positionH>
            <wp:positionV relativeFrom="paragraph">
              <wp:align>top</wp:align>
            </wp:positionV>
            <wp:extent cx="765810" cy="861060"/>
            <wp:effectExtent l="19050" t="0" r="0" b="0"/>
            <wp:wrapSquare wrapText="bothSides"/>
            <wp:docPr id="13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t xml:space="preserve">  </w:t>
      </w:r>
    </w:p>
    <w:p w:rsidR="00383CCA" w:rsidRDefault="00383CCA" w:rsidP="00383CCA">
      <w:pPr>
        <w:spacing w:after="380" w:line="1" w:lineRule="exact"/>
        <w:rPr>
          <w:noProof/>
          <w:lang w:bidi="ar-SA"/>
        </w:rPr>
      </w:pPr>
    </w:p>
    <w:p w:rsidR="00383CCA" w:rsidRDefault="00383CCA" w:rsidP="00383CCA">
      <w:pPr>
        <w:spacing w:after="380" w:line="1" w:lineRule="exact"/>
      </w:pPr>
    </w:p>
    <w:p w:rsidR="0043226D" w:rsidRDefault="0043226D">
      <w:pPr>
        <w:spacing w:line="1" w:lineRule="exact"/>
        <w:sectPr w:rsidR="0043226D" w:rsidSect="0043226D">
          <w:footerReference w:type="default" r:id="rId8"/>
          <w:footerReference w:type="first" r:id="rId9"/>
          <w:pgSz w:w="11900" w:h="16840"/>
          <w:pgMar w:top="851" w:right="680" w:bottom="794" w:left="1077" w:header="0" w:footer="6" w:gutter="0"/>
          <w:pgNumType w:start="1"/>
          <w:cols w:space="720"/>
          <w:noEndnote/>
          <w:titlePg/>
          <w:docGrid w:linePitch="360"/>
        </w:sectPr>
      </w:pPr>
    </w:p>
    <w:p w:rsidR="00891D44" w:rsidRDefault="00891D44" w:rsidP="00383CCA">
      <w:pPr>
        <w:jc w:val="center"/>
        <w:rPr>
          <w:rFonts w:ascii="Times New Roman" w:hAnsi="Times New Roman" w:cs="Times New Roman"/>
          <w:b/>
          <w:snapToGrid w:val="0"/>
        </w:rPr>
      </w:pPr>
      <w:bookmarkStart w:id="0" w:name="bookmark4"/>
    </w:p>
    <w:p w:rsidR="00383CCA" w:rsidRPr="00DB52E7" w:rsidRDefault="00383CCA" w:rsidP="00383CCA">
      <w:pPr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DB52E7">
        <w:rPr>
          <w:rFonts w:ascii="Times New Roman" w:hAnsi="Times New Roman" w:cs="Times New Roman"/>
          <w:b/>
          <w:snapToGrid w:val="0"/>
          <w:sz w:val="28"/>
          <w:szCs w:val="28"/>
        </w:rPr>
        <w:t>А</w:t>
      </w:r>
      <w:r w:rsidR="00891D44" w:rsidRPr="00DB52E7">
        <w:rPr>
          <w:rFonts w:ascii="Times New Roman" w:hAnsi="Times New Roman" w:cs="Times New Roman"/>
          <w:b/>
          <w:snapToGrid w:val="0"/>
          <w:sz w:val="28"/>
          <w:szCs w:val="28"/>
        </w:rPr>
        <w:t>дминистрация</w:t>
      </w:r>
    </w:p>
    <w:p w:rsidR="00891D44" w:rsidRPr="00DB52E7" w:rsidRDefault="00891D44" w:rsidP="00383CCA">
      <w:pPr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DB52E7">
        <w:rPr>
          <w:rFonts w:ascii="Times New Roman" w:hAnsi="Times New Roman" w:cs="Times New Roman"/>
          <w:b/>
          <w:snapToGrid w:val="0"/>
          <w:sz w:val="28"/>
          <w:szCs w:val="28"/>
        </w:rPr>
        <w:t>Привольненского сельского поселения</w:t>
      </w:r>
    </w:p>
    <w:p w:rsidR="00383CCA" w:rsidRPr="00383CCA" w:rsidRDefault="00383CCA" w:rsidP="00383CCA">
      <w:pPr>
        <w:jc w:val="center"/>
        <w:rPr>
          <w:rFonts w:ascii="Times New Roman" w:hAnsi="Times New Roman" w:cs="Times New Roman"/>
          <w:b/>
          <w:snapToGrid w:val="0"/>
        </w:rPr>
      </w:pPr>
    </w:p>
    <w:p w:rsidR="004C776C" w:rsidRPr="00DB52E7" w:rsidRDefault="006D077B">
      <w:pPr>
        <w:pStyle w:val="10"/>
        <w:keepNext/>
        <w:keepLines/>
        <w:spacing w:after="0" w:line="240" w:lineRule="auto"/>
        <w:ind w:left="0" w:firstLine="0"/>
        <w:jc w:val="center"/>
        <w:rPr>
          <w:sz w:val="28"/>
          <w:szCs w:val="28"/>
        </w:rPr>
      </w:pPr>
      <w:r w:rsidRPr="00DB52E7">
        <w:rPr>
          <w:sz w:val="28"/>
          <w:szCs w:val="28"/>
        </w:rPr>
        <w:t>ПОСТАНОВЛЕНИЕ</w:t>
      </w:r>
      <w:bookmarkEnd w:id="0"/>
    </w:p>
    <w:p w:rsidR="00383CCA" w:rsidRDefault="00383CCA">
      <w:pPr>
        <w:pStyle w:val="10"/>
        <w:keepNext/>
        <w:keepLines/>
        <w:spacing w:after="0" w:line="240" w:lineRule="auto"/>
        <w:ind w:left="0" w:firstLine="0"/>
        <w:jc w:val="center"/>
      </w:pPr>
    </w:p>
    <w:p w:rsidR="00891D44" w:rsidRPr="00DB52E7" w:rsidRDefault="00383CCA">
      <w:pPr>
        <w:pStyle w:val="10"/>
        <w:keepNext/>
        <w:keepLines/>
        <w:spacing w:after="0" w:line="240" w:lineRule="auto"/>
        <w:ind w:left="0" w:firstLine="0"/>
        <w:jc w:val="center"/>
        <w:rPr>
          <w:sz w:val="28"/>
          <w:szCs w:val="28"/>
        </w:rPr>
      </w:pPr>
      <w:r>
        <w:t xml:space="preserve">   </w:t>
      </w:r>
      <w:r w:rsidR="008D75DF">
        <w:rPr>
          <w:sz w:val="28"/>
          <w:szCs w:val="28"/>
        </w:rPr>
        <w:t xml:space="preserve">  06.02</w:t>
      </w:r>
      <w:r w:rsidR="00DB52E7">
        <w:rPr>
          <w:sz w:val="28"/>
          <w:szCs w:val="28"/>
        </w:rPr>
        <w:t xml:space="preserve">.2024  </w:t>
      </w:r>
      <w:r w:rsidR="00891D44" w:rsidRPr="00DB52E7">
        <w:rPr>
          <w:sz w:val="28"/>
          <w:szCs w:val="28"/>
        </w:rPr>
        <w:t xml:space="preserve">          </w:t>
      </w:r>
      <w:r w:rsidRPr="00DB52E7">
        <w:rPr>
          <w:sz w:val="28"/>
          <w:szCs w:val="28"/>
        </w:rPr>
        <w:t xml:space="preserve">   </w:t>
      </w:r>
      <w:r w:rsidR="00891D44" w:rsidRPr="00DB52E7">
        <w:rPr>
          <w:sz w:val="28"/>
          <w:szCs w:val="28"/>
        </w:rPr>
        <w:t xml:space="preserve">                    </w:t>
      </w:r>
      <w:r w:rsidRPr="00DB52E7">
        <w:rPr>
          <w:sz w:val="28"/>
          <w:szCs w:val="28"/>
        </w:rPr>
        <w:t xml:space="preserve">  </w:t>
      </w:r>
      <w:r w:rsidR="00891D44" w:rsidRPr="00DB52E7">
        <w:rPr>
          <w:sz w:val="28"/>
          <w:szCs w:val="28"/>
        </w:rPr>
        <w:t>п. Привольный</w:t>
      </w:r>
      <w:r w:rsidR="00DB52E7">
        <w:rPr>
          <w:sz w:val="28"/>
          <w:szCs w:val="28"/>
        </w:rPr>
        <w:t xml:space="preserve">   </w:t>
      </w:r>
      <w:r w:rsidR="00891D44" w:rsidRPr="00DB52E7">
        <w:rPr>
          <w:sz w:val="28"/>
          <w:szCs w:val="28"/>
        </w:rPr>
        <w:t xml:space="preserve">                  </w:t>
      </w:r>
      <w:r w:rsidRPr="00DB52E7">
        <w:rPr>
          <w:sz w:val="28"/>
          <w:szCs w:val="28"/>
        </w:rPr>
        <w:t xml:space="preserve">           </w:t>
      </w:r>
      <w:r w:rsidR="00872154" w:rsidRPr="00DB52E7">
        <w:rPr>
          <w:sz w:val="28"/>
          <w:szCs w:val="28"/>
        </w:rPr>
        <w:t xml:space="preserve">  </w:t>
      </w:r>
      <w:r w:rsidRPr="00DB52E7">
        <w:rPr>
          <w:sz w:val="28"/>
          <w:szCs w:val="28"/>
        </w:rPr>
        <w:t xml:space="preserve">     </w:t>
      </w:r>
      <w:r w:rsidR="00872154" w:rsidRPr="00DB52E7">
        <w:rPr>
          <w:sz w:val="28"/>
          <w:szCs w:val="28"/>
        </w:rPr>
        <w:t xml:space="preserve">   </w:t>
      </w:r>
      <w:r w:rsidRPr="00DB52E7">
        <w:rPr>
          <w:sz w:val="28"/>
          <w:szCs w:val="28"/>
        </w:rPr>
        <w:t xml:space="preserve">  № 1</w:t>
      </w:r>
      <w:r w:rsidR="008D75DF">
        <w:rPr>
          <w:sz w:val="28"/>
          <w:szCs w:val="28"/>
        </w:rPr>
        <w:t>0</w:t>
      </w:r>
      <w:r w:rsidRPr="00DB52E7">
        <w:rPr>
          <w:sz w:val="28"/>
          <w:szCs w:val="28"/>
        </w:rPr>
        <w:t xml:space="preserve">  </w:t>
      </w:r>
    </w:p>
    <w:p w:rsidR="00383CCA" w:rsidRDefault="00383CCA">
      <w:pPr>
        <w:pStyle w:val="10"/>
        <w:keepNext/>
        <w:keepLines/>
        <w:spacing w:after="0" w:line="240" w:lineRule="auto"/>
        <w:ind w:left="0" w:firstLine="0"/>
        <w:jc w:val="center"/>
      </w:pPr>
      <w:r>
        <w:t xml:space="preserve">            </w:t>
      </w:r>
      <w:r w:rsidR="009D0D13">
        <w:t xml:space="preserve">                               </w:t>
      </w:r>
      <w:r>
        <w:t xml:space="preserve">     </w:t>
      </w:r>
      <w:r w:rsidR="00891D44">
        <w:t xml:space="preserve"> </w:t>
      </w:r>
    </w:p>
    <w:p w:rsidR="004C776C" w:rsidRDefault="004C776C">
      <w:pPr>
        <w:spacing w:line="1" w:lineRule="exact"/>
      </w:pPr>
    </w:p>
    <w:p w:rsidR="00383CCA" w:rsidRDefault="006D077B" w:rsidP="00383CCA">
      <w:pPr>
        <w:pStyle w:val="10"/>
        <w:keepNext/>
        <w:keepLines/>
        <w:spacing w:after="0" w:line="240" w:lineRule="auto"/>
        <w:ind w:left="340" w:firstLine="20"/>
      </w:pPr>
      <w:bookmarkStart w:id="1" w:name="bookmark6"/>
      <w:r>
        <w:t xml:space="preserve">О возложении полномочий </w:t>
      </w:r>
    </w:p>
    <w:p w:rsidR="00383CCA" w:rsidRDefault="006D077B" w:rsidP="00383CCA">
      <w:pPr>
        <w:pStyle w:val="10"/>
        <w:keepNext/>
        <w:keepLines/>
        <w:spacing w:after="0" w:line="240" w:lineRule="auto"/>
        <w:ind w:left="340" w:firstLine="20"/>
      </w:pPr>
      <w:r>
        <w:t xml:space="preserve">по исполнению функций </w:t>
      </w:r>
    </w:p>
    <w:p w:rsidR="004C776C" w:rsidRDefault="006D077B" w:rsidP="00383CCA">
      <w:pPr>
        <w:pStyle w:val="10"/>
        <w:keepNext/>
        <w:keepLines/>
        <w:spacing w:after="0" w:line="240" w:lineRule="auto"/>
        <w:ind w:left="340" w:firstLine="20"/>
      </w:pPr>
      <w:r>
        <w:t>муниципального заказчика</w:t>
      </w:r>
      <w:bookmarkEnd w:id="1"/>
    </w:p>
    <w:p w:rsidR="00383CCA" w:rsidRDefault="00383CCA" w:rsidP="00383CCA">
      <w:pPr>
        <w:pStyle w:val="10"/>
        <w:keepNext/>
        <w:keepLines/>
        <w:spacing w:after="0" w:line="240" w:lineRule="auto"/>
        <w:ind w:left="340" w:firstLine="20"/>
      </w:pPr>
    </w:p>
    <w:p w:rsidR="004C776C" w:rsidRDefault="006D077B">
      <w:pPr>
        <w:pStyle w:val="11"/>
        <w:ind w:left="340" w:firstLine="660"/>
        <w:jc w:val="both"/>
      </w:pPr>
      <w:r>
        <w:t>На основании Областного</w:t>
      </w:r>
      <w:r w:rsidR="00872154">
        <w:t xml:space="preserve"> закона Ростовской области от 14.12.2023 № 58</w:t>
      </w:r>
      <w:r>
        <w:t>-</w:t>
      </w:r>
      <w:r w:rsidR="00872154">
        <w:t>ЗС «Об областном бюджете на 2024 год и на плановый период 2025 и 2026</w:t>
      </w:r>
      <w:r>
        <w:t xml:space="preserve"> годов», постановления Правительства Ростовской области от 17.10.2018 № 653 «Об утверждении государственной программы Ростовской области «Развитие культуры и туризма», постановления Правительства Ростовской области от 28.12.2011 № 302 «Об уровне софинансирования субсидий местным бюджетам для софинансирования расходных обязательств, возникающих при выполнении полномочий органов местного самоуправления по вопросам местного значения» и постановления Правительства Ростовской области от 30.08.2012 № 834 «О формировании, предоставлении, распределении субсидий из областного бюджета местным бюджетам и порядке расходования иных межбюджетных трансфертов, предоставляемых из областного бюджета местным бюджетам»</w:t>
      </w:r>
      <w:r w:rsidR="00383CCA">
        <w:t>,</w:t>
      </w:r>
    </w:p>
    <w:p w:rsidR="00383CCA" w:rsidRDefault="00383CCA">
      <w:pPr>
        <w:pStyle w:val="11"/>
        <w:ind w:left="340" w:firstLine="660"/>
        <w:jc w:val="both"/>
      </w:pPr>
    </w:p>
    <w:p w:rsidR="004C776C" w:rsidRDefault="006D077B" w:rsidP="00383CCA">
      <w:pPr>
        <w:pStyle w:val="10"/>
        <w:keepNext/>
        <w:keepLines/>
        <w:spacing w:after="280"/>
        <w:ind w:left="0" w:firstLine="0"/>
      </w:pPr>
      <w:bookmarkStart w:id="2" w:name="bookmark8"/>
      <w:r>
        <w:t>ПОСТАНОВЛЯЮ:</w:t>
      </w:r>
      <w:bookmarkEnd w:id="2"/>
    </w:p>
    <w:p w:rsidR="004C776C" w:rsidRDefault="006D077B" w:rsidP="00383CCA">
      <w:pPr>
        <w:pStyle w:val="11"/>
        <w:spacing w:line="259" w:lineRule="auto"/>
        <w:ind w:left="340" w:firstLine="660"/>
        <w:jc w:val="both"/>
      </w:pPr>
      <w:r>
        <w:t xml:space="preserve">1. Определить Муниципальное казенное учреждение культуры </w:t>
      </w:r>
      <w:r w:rsidR="00383CCA">
        <w:t>Привольненского сельского поселения «Приволенский</w:t>
      </w:r>
      <w:r>
        <w:t xml:space="preserve"> сельский дом культуры» (</w:t>
      </w:r>
      <w:r w:rsidR="00383CCA">
        <w:t>Кондратенко Н.С.</w:t>
      </w:r>
      <w:r>
        <w:t>) получателем субсидии на обеспечение развития и укрепления материально - технической базы домов культуры в населенных пунктах с числом жителей до 50 тысяч человек.</w:t>
      </w:r>
    </w:p>
    <w:p w:rsidR="004C776C" w:rsidRDefault="00383CCA" w:rsidP="00383CCA">
      <w:pPr>
        <w:pStyle w:val="11"/>
        <w:spacing w:line="259" w:lineRule="auto"/>
        <w:ind w:firstLine="660"/>
        <w:jc w:val="both"/>
      </w:pPr>
      <w:r>
        <w:t xml:space="preserve">     </w:t>
      </w:r>
      <w:r w:rsidR="006D077B">
        <w:t xml:space="preserve">2. Администрации </w:t>
      </w:r>
      <w:r>
        <w:t>Привольненского</w:t>
      </w:r>
      <w:r w:rsidR="006D077B">
        <w:t xml:space="preserve"> сельского поселения:</w:t>
      </w:r>
    </w:p>
    <w:p w:rsidR="004C776C" w:rsidRDefault="006D077B" w:rsidP="00383CCA">
      <w:pPr>
        <w:pStyle w:val="11"/>
        <w:numPr>
          <w:ilvl w:val="1"/>
          <w:numId w:val="1"/>
        </w:numPr>
        <w:tabs>
          <w:tab w:val="left" w:pos="1478"/>
        </w:tabs>
        <w:spacing w:line="259" w:lineRule="auto"/>
        <w:ind w:left="340" w:firstLine="660"/>
        <w:jc w:val="both"/>
      </w:pPr>
      <w:r>
        <w:t xml:space="preserve">Предоставить Муниципальному казенному учреждению культуры </w:t>
      </w:r>
      <w:r w:rsidR="00383CCA">
        <w:t>Привольненского сельского поселения «Приволенский</w:t>
      </w:r>
      <w:r>
        <w:t xml:space="preserve"> сельский дом культуры»</w:t>
      </w:r>
      <w:r w:rsidR="00383CCA">
        <w:t xml:space="preserve"> </w:t>
      </w:r>
      <w:r>
        <w:t>бюджетные ассигнования на обес</w:t>
      </w:r>
      <w:r w:rsidR="00383CCA">
        <w:t xml:space="preserve">печение развития и укрепления  </w:t>
      </w:r>
      <w:r>
        <w:t>материально - технической базы домов культуры в населенных пунктах с числом жителей до 50 ты</w:t>
      </w:r>
      <w:r w:rsidR="0066783B">
        <w:t>сяч человек в сумме 1068339,56</w:t>
      </w:r>
      <w:r w:rsidR="00C64BF5">
        <w:t xml:space="preserve"> руб., в том числе: </w:t>
      </w:r>
      <w:r w:rsidR="0021340A">
        <w:t>880000,00 руб. за счет федерального бюджета, 180</w:t>
      </w:r>
      <w:r w:rsidR="0066783B">
        <w:t>240,96 руб.</w:t>
      </w:r>
      <w:r w:rsidR="00C64BF5">
        <w:t xml:space="preserve"> за счет средств </w:t>
      </w:r>
      <w:r>
        <w:t>бюдж</w:t>
      </w:r>
      <w:r w:rsidR="00C64BF5">
        <w:t>ета Ростовской о</w:t>
      </w:r>
      <w:r w:rsidR="0066783B">
        <w:t>бласти и 8098,60</w:t>
      </w:r>
      <w:r>
        <w:t xml:space="preserve"> руб. за счет средств бюджета поселения.</w:t>
      </w:r>
      <w:r>
        <w:br w:type="page"/>
      </w:r>
    </w:p>
    <w:p w:rsidR="004C776C" w:rsidRDefault="006D077B" w:rsidP="00383CCA">
      <w:pPr>
        <w:pStyle w:val="11"/>
        <w:numPr>
          <w:ilvl w:val="1"/>
          <w:numId w:val="1"/>
        </w:numPr>
        <w:tabs>
          <w:tab w:val="left" w:pos="1478"/>
        </w:tabs>
        <w:spacing w:line="254" w:lineRule="auto"/>
        <w:ind w:left="340" w:firstLine="660"/>
        <w:jc w:val="both"/>
      </w:pPr>
      <w:r>
        <w:lastRenderedPageBreak/>
        <w:t>Обеспечить своевременное представление в министерство культуры Ростовской области документов на финансирование и контроль за</w:t>
      </w:r>
      <w:r w:rsidR="009D4842">
        <w:t xml:space="preserve"> целевым использованием средств.</w:t>
      </w:r>
    </w:p>
    <w:p w:rsidR="004C776C" w:rsidRDefault="006D077B" w:rsidP="00383CCA">
      <w:pPr>
        <w:pStyle w:val="11"/>
        <w:numPr>
          <w:ilvl w:val="0"/>
          <w:numId w:val="2"/>
        </w:numPr>
        <w:tabs>
          <w:tab w:val="left" w:pos="1291"/>
        </w:tabs>
        <w:spacing w:line="254" w:lineRule="auto"/>
        <w:ind w:left="340" w:firstLine="660"/>
        <w:jc w:val="both"/>
      </w:pPr>
      <w:r>
        <w:t xml:space="preserve">Муниципальному казенному учреждению культуры </w:t>
      </w:r>
      <w:r w:rsidR="00383CCA">
        <w:t>Привольненского сельского поселения «Приволенский</w:t>
      </w:r>
      <w:r>
        <w:t xml:space="preserve"> сельский дом культуры» (</w:t>
      </w:r>
      <w:r w:rsidR="00383CCA">
        <w:t>Кондратенко Н.С.</w:t>
      </w:r>
      <w:r>
        <w:t xml:space="preserve">) разместить заказ на </w:t>
      </w:r>
      <w:r w:rsidR="00D877BE">
        <w:t xml:space="preserve">приобретение звукового оборудования на сумму </w:t>
      </w:r>
      <w:r w:rsidR="00D877BE">
        <w:rPr>
          <w:color w:val="auto"/>
        </w:rPr>
        <w:t>4969</w:t>
      </w:r>
      <w:r w:rsidR="00D877BE" w:rsidRPr="00D877BE">
        <w:rPr>
          <w:color w:val="auto"/>
        </w:rPr>
        <w:t>00,00</w:t>
      </w:r>
      <w:r w:rsidR="00D877BE">
        <w:t xml:space="preserve"> рублей, приобретение компьютерного оборудования и оргтехники на сумму 272200,00 рублей, </w:t>
      </w:r>
      <w:r>
        <w:t>приобретение</w:t>
      </w:r>
      <w:r w:rsidR="00BB1D91">
        <w:t xml:space="preserve"> мебели на сумму </w:t>
      </w:r>
      <w:r w:rsidR="00D877BE">
        <w:t xml:space="preserve">142900,00 </w:t>
      </w:r>
      <w:r w:rsidR="00BB1D91">
        <w:t>рублей</w:t>
      </w:r>
      <w:r>
        <w:t>,</w:t>
      </w:r>
      <w:r w:rsidR="00BB1D91">
        <w:t xml:space="preserve"> приобретение </w:t>
      </w:r>
      <w:r w:rsidR="00D877BE">
        <w:t xml:space="preserve">светового оборудования </w:t>
      </w:r>
      <w:r w:rsidR="00BB1D91">
        <w:t xml:space="preserve">на сумму </w:t>
      </w:r>
      <w:r w:rsidR="0021340A">
        <w:t>68739,56</w:t>
      </w:r>
      <w:r w:rsidR="00D877BE">
        <w:t xml:space="preserve"> </w:t>
      </w:r>
      <w:r w:rsidR="00BB1D91">
        <w:t>рублей,</w:t>
      </w:r>
      <w:r>
        <w:t xml:space="preserve"> приобретение </w:t>
      </w:r>
      <w:r w:rsidR="00D877BE">
        <w:t>музыкальных инструментов</w:t>
      </w:r>
      <w:r>
        <w:t xml:space="preserve"> на сумму </w:t>
      </w:r>
      <w:r w:rsidR="0021340A">
        <w:rPr>
          <w:color w:val="auto"/>
        </w:rPr>
        <w:t>738</w:t>
      </w:r>
      <w:r w:rsidR="00D877BE" w:rsidRPr="00D877BE">
        <w:rPr>
          <w:color w:val="auto"/>
        </w:rPr>
        <w:t>00,00</w:t>
      </w:r>
      <w:r>
        <w:t xml:space="preserve"> рублей, приобретение оборудования на сумму </w:t>
      </w:r>
      <w:r w:rsidR="0021340A">
        <w:rPr>
          <w:color w:val="auto"/>
        </w:rPr>
        <w:t>138</w:t>
      </w:r>
      <w:r w:rsidR="00D877BE" w:rsidRPr="00D877BE">
        <w:rPr>
          <w:color w:val="auto"/>
        </w:rPr>
        <w:t>00,00</w:t>
      </w:r>
      <w:r w:rsidRPr="00D877BE">
        <w:rPr>
          <w:color w:val="auto"/>
        </w:rPr>
        <w:t xml:space="preserve"> </w:t>
      </w:r>
      <w:r>
        <w:t>рублей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</w:t>
      </w:r>
      <w:r w:rsidR="00383CCA">
        <w:t xml:space="preserve"> </w:t>
      </w:r>
      <w:r>
        <w:t>нужд» со следующими полномочиями:</w:t>
      </w:r>
    </w:p>
    <w:p w:rsidR="004C776C" w:rsidRDefault="006D077B" w:rsidP="00383CCA">
      <w:pPr>
        <w:pStyle w:val="11"/>
        <w:numPr>
          <w:ilvl w:val="0"/>
          <w:numId w:val="3"/>
        </w:numPr>
        <w:tabs>
          <w:tab w:val="left" w:pos="1226"/>
        </w:tabs>
        <w:ind w:left="340" w:firstLine="660"/>
        <w:jc w:val="both"/>
      </w:pPr>
      <w:r>
        <w:t xml:space="preserve">заключение, подписание, исполнение контрактов на приобретения </w:t>
      </w:r>
      <w:r w:rsidR="003C62B6">
        <w:t>компьютерного оборудования и оргтехники</w:t>
      </w:r>
      <w:r>
        <w:t xml:space="preserve">, </w:t>
      </w:r>
      <w:r w:rsidR="003C62B6">
        <w:t xml:space="preserve">музыкальных инструментов, оборудования, мебели, </w:t>
      </w:r>
      <w:r>
        <w:t xml:space="preserve"> приобретение звукового оборудования, приобретение светового оборудования;</w:t>
      </w:r>
    </w:p>
    <w:p w:rsidR="004C776C" w:rsidRDefault="006D077B" w:rsidP="00383CCA">
      <w:pPr>
        <w:pStyle w:val="11"/>
        <w:numPr>
          <w:ilvl w:val="0"/>
          <w:numId w:val="3"/>
        </w:numPr>
        <w:tabs>
          <w:tab w:val="left" w:pos="1226"/>
        </w:tabs>
        <w:ind w:left="340" w:firstLine="660"/>
        <w:jc w:val="both"/>
      </w:pPr>
      <w:r>
        <w:t xml:space="preserve">приемку </w:t>
      </w:r>
      <w:r w:rsidR="003C62B6">
        <w:t xml:space="preserve">компьютерного оборудования и оргтехники, музыкальных инструментов, оборудования, мебели, звукового оборудования и светового оборудования, </w:t>
      </w:r>
      <w:r>
        <w:t>поставленного поставщиками</w:t>
      </w:r>
      <w:r w:rsidR="003C62B6">
        <w:t>,</w:t>
      </w:r>
      <w:r>
        <w:t xml:space="preserve"> в соответствии с условиями контрактов;</w:t>
      </w:r>
    </w:p>
    <w:p w:rsidR="004C776C" w:rsidRDefault="006D077B" w:rsidP="00383CCA">
      <w:pPr>
        <w:pStyle w:val="11"/>
        <w:numPr>
          <w:ilvl w:val="0"/>
          <w:numId w:val="3"/>
        </w:numPr>
        <w:tabs>
          <w:tab w:val="left" w:pos="1226"/>
        </w:tabs>
        <w:ind w:left="340" w:firstLine="660"/>
        <w:jc w:val="both"/>
      </w:pPr>
      <w:r>
        <w:t>обеспечение расчетов с поставщиком за поставленный товар в соответствии с условиями заключенных контрактов;</w:t>
      </w:r>
    </w:p>
    <w:p w:rsidR="004C776C" w:rsidRDefault="006D077B" w:rsidP="00383CCA">
      <w:pPr>
        <w:pStyle w:val="11"/>
        <w:numPr>
          <w:ilvl w:val="0"/>
          <w:numId w:val="3"/>
        </w:numPr>
        <w:tabs>
          <w:tab w:val="left" w:pos="1226"/>
        </w:tabs>
        <w:ind w:left="340" w:firstLine="660"/>
        <w:jc w:val="both"/>
      </w:pPr>
      <w:r>
        <w:t>принятие мер по взысканию основной суммы долга, штрафов, и убытков при нарушении условий контрактов;</w:t>
      </w:r>
    </w:p>
    <w:p w:rsidR="004C776C" w:rsidRDefault="00383CCA" w:rsidP="00383CCA">
      <w:pPr>
        <w:pStyle w:val="11"/>
        <w:tabs>
          <w:tab w:val="left" w:pos="1869"/>
        </w:tabs>
        <w:ind w:left="1000" w:firstLine="0"/>
        <w:jc w:val="both"/>
      </w:pPr>
      <w:r>
        <w:t xml:space="preserve">-  </w:t>
      </w:r>
      <w:r w:rsidR="006D077B">
        <w:t>предъявление претензий к поставщику в период гарантийного срока;</w:t>
      </w:r>
    </w:p>
    <w:p w:rsidR="004C776C" w:rsidRDefault="006D077B" w:rsidP="00383CCA">
      <w:pPr>
        <w:pStyle w:val="11"/>
        <w:numPr>
          <w:ilvl w:val="0"/>
          <w:numId w:val="3"/>
        </w:numPr>
        <w:tabs>
          <w:tab w:val="left" w:pos="1226"/>
        </w:tabs>
        <w:ind w:left="340" w:firstLine="660"/>
        <w:jc w:val="both"/>
      </w:pPr>
      <w:r>
        <w:t xml:space="preserve">своевременное предоставление в Администрацию </w:t>
      </w:r>
      <w:r w:rsidR="00383CCA">
        <w:t>Привольненского</w:t>
      </w:r>
      <w:r>
        <w:t xml:space="preserve"> сельского поселения отчетов о целевом использовании субсидии;</w:t>
      </w:r>
    </w:p>
    <w:p w:rsidR="004C776C" w:rsidRDefault="006D077B" w:rsidP="00383CCA">
      <w:pPr>
        <w:pStyle w:val="11"/>
        <w:numPr>
          <w:ilvl w:val="0"/>
          <w:numId w:val="3"/>
        </w:numPr>
        <w:tabs>
          <w:tab w:val="left" w:pos="1226"/>
        </w:tabs>
        <w:ind w:left="340" w:firstLine="660"/>
        <w:jc w:val="both"/>
      </w:pPr>
      <w:r>
        <w:t xml:space="preserve">постановка на баланс </w:t>
      </w:r>
      <w:r w:rsidR="009D4842">
        <w:t>компьютерного оборудования и оргтехники, музыкальных инструментов, оборудования, мебели, звукового оборудования и светового оборудования</w:t>
      </w:r>
      <w:r>
        <w:t xml:space="preserve"> в сроки, установленные законом.</w:t>
      </w:r>
    </w:p>
    <w:p w:rsidR="004C776C" w:rsidRDefault="006D077B" w:rsidP="00383CCA">
      <w:pPr>
        <w:pStyle w:val="11"/>
        <w:numPr>
          <w:ilvl w:val="0"/>
          <w:numId w:val="2"/>
        </w:numPr>
        <w:tabs>
          <w:tab w:val="left" w:pos="1296"/>
        </w:tabs>
        <w:ind w:left="340" w:firstLine="660"/>
        <w:jc w:val="both"/>
      </w:pPr>
      <w:r>
        <w:t>Сектору экономики и финансов обеспечить своевременное перечисление субсидии на обеспечение развития и укрепления материально - технической базы домов культуры в населенных пунктах с числом жителей до 50 тысяч человек:</w:t>
      </w:r>
      <w:r w:rsidR="00383CCA">
        <w:t xml:space="preserve"> </w:t>
      </w:r>
      <w:r>
        <w:t xml:space="preserve">звукового оборудования, светового и студийного оборудования для муниципального казенного учреждения культуры </w:t>
      </w:r>
      <w:r w:rsidR="00383CCA">
        <w:t>Привольненского</w:t>
      </w:r>
      <w:r>
        <w:t xml:space="preserve"> сельского поселения «</w:t>
      </w:r>
      <w:r w:rsidR="00383CCA">
        <w:t>Приволенский</w:t>
      </w:r>
      <w:r>
        <w:t xml:space="preserve"> сельский дом культуры» для проведения расчетов с поставщиком в соответствии с условиями</w:t>
      </w:r>
      <w:r w:rsidR="00383CCA">
        <w:t xml:space="preserve"> </w:t>
      </w:r>
      <w:r>
        <w:t>заключенных контрактов.</w:t>
      </w:r>
    </w:p>
    <w:p w:rsidR="004C776C" w:rsidRDefault="009F1D82" w:rsidP="009F1D82">
      <w:pPr>
        <w:pStyle w:val="11"/>
        <w:tabs>
          <w:tab w:val="left" w:pos="989"/>
        </w:tabs>
        <w:spacing w:after="560" w:line="271" w:lineRule="auto"/>
        <w:ind w:left="340" w:firstLine="0"/>
        <w:jc w:val="both"/>
      </w:pPr>
      <w:r>
        <w:t xml:space="preserve">          5. </w:t>
      </w:r>
      <w:r w:rsidR="00383CCA">
        <w:t>Контроль за выполнением</w:t>
      </w:r>
      <w:r w:rsidR="006D077B">
        <w:t xml:space="preserve"> постановления возложить на начальника сектора экономики и ф</w:t>
      </w:r>
      <w:r>
        <w:t>инансов Мирошникову А.В.</w:t>
      </w:r>
    </w:p>
    <w:p w:rsidR="00891D44" w:rsidRDefault="00891D44" w:rsidP="009F1D82">
      <w:pPr>
        <w:pStyle w:val="11"/>
        <w:tabs>
          <w:tab w:val="left" w:pos="989"/>
        </w:tabs>
        <w:spacing w:after="560" w:line="271" w:lineRule="auto"/>
        <w:ind w:left="340" w:firstLine="0"/>
        <w:jc w:val="both"/>
      </w:pPr>
    </w:p>
    <w:p w:rsidR="009F1D82" w:rsidRDefault="009F1D82" w:rsidP="009F1D82">
      <w:pPr>
        <w:pStyle w:val="11"/>
        <w:tabs>
          <w:tab w:val="left" w:pos="989"/>
        </w:tabs>
        <w:spacing w:line="240" w:lineRule="auto"/>
        <w:jc w:val="both"/>
      </w:pPr>
      <w:r>
        <w:t>Глава Администрации</w:t>
      </w:r>
    </w:p>
    <w:p w:rsidR="009F1D82" w:rsidRDefault="009F1D82" w:rsidP="009F1D82">
      <w:pPr>
        <w:pStyle w:val="11"/>
        <w:tabs>
          <w:tab w:val="left" w:pos="989"/>
        </w:tabs>
        <w:spacing w:line="240" w:lineRule="auto"/>
        <w:jc w:val="both"/>
      </w:pPr>
      <w:r>
        <w:t>Привольненского сельского поселения                                             В.Н.Мироненко</w:t>
      </w:r>
    </w:p>
    <w:p w:rsidR="00891D44" w:rsidRDefault="00891D44" w:rsidP="009F1D82">
      <w:pPr>
        <w:pStyle w:val="11"/>
        <w:tabs>
          <w:tab w:val="left" w:pos="989"/>
        </w:tabs>
        <w:spacing w:line="240" w:lineRule="auto"/>
        <w:jc w:val="both"/>
      </w:pPr>
    </w:p>
    <w:p w:rsidR="00891D44" w:rsidRDefault="00891D44" w:rsidP="009F1D82">
      <w:pPr>
        <w:pStyle w:val="11"/>
        <w:tabs>
          <w:tab w:val="left" w:pos="989"/>
        </w:tabs>
        <w:spacing w:line="240" w:lineRule="auto"/>
        <w:jc w:val="both"/>
      </w:pPr>
    </w:p>
    <w:p w:rsidR="00891D44" w:rsidRDefault="00891D44" w:rsidP="009F1D82">
      <w:pPr>
        <w:pStyle w:val="11"/>
        <w:tabs>
          <w:tab w:val="left" w:pos="989"/>
        </w:tabs>
        <w:spacing w:line="240" w:lineRule="auto"/>
        <w:jc w:val="both"/>
      </w:pPr>
    </w:p>
    <w:p w:rsidR="00891D44" w:rsidRDefault="00891D44" w:rsidP="009F1D82">
      <w:pPr>
        <w:pStyle w:val="11"/>
        <w:tabs>
          <w:tab w:val="left" w:pos="989"/>
        </w:tabs>
        <w:spacing w:line="240" w:lineRule="auto"/>
        <w:jc w:val="both"/>
      </w:pPr>
    </w:p>
    <w:p w:rsidR="00891D44" w:rsidRDefault="00891D44" w:rsidP="009F1D82">
      <w:pPr>
        <w:pStyle w:val="11"/>
        <w:tabs>
          <w:tab w:val="left" w:pos="989"/>
        </w:tabs>
        <w:spacing w:line="240" w:lineRule="auto"/>
        <w:jc w:val="both"/>
      </w:pPr>
    </w:p>
    <w:p w:rsidR="00891D44" w:rsidRDefault="00891D44" w:rsidP="009F1D82">
      <w:pPr>
        <w:pStyle w:val="11"/>
        <w:tabs>
          <w:tab w:val="left" w:pos="989"/>
        </w:tabs>
        <w:spacing w:line="240" w:lineRule="auto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Постановление</w:t>
      </w:r>
      <w:r w:rsidRPr="00891D44">
        <w:rPr>
          <w:i/>
          <w:sz w:val="20"/>
          <w:szCs w:val="20"/>
        </w:rPr>
        <w:t xml:space="preserve"> вносит:</w:t>
      </w:r>
    </w:p>
    <w:p w:rsidR="00891D44" w:rsidRPr="00891D44" w:rsidRDefault="00891D44" w:rsidP="009F1D82">
      <w:pPr>
        <w:pStyle w:val="11"/>
        <w:tabs>
          <w:tab w:val="left" w:pos="989"/>
        </w:tabs>
        <w:spacing w:line="240" w:lineRule="auto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с</w:t>
      </w:r>
      <w:r w:rsidRPr="00891D44">
        <w:rPr>
          <w:i/>
          <w:sz w:val="20"/>
          <w:szCs w:val="20"/>
        </w:rPr>
        <w:t>ектор экономики и финансов</w:t>
      </w:r>
    </w:p>
    <w:sectPr w:rsidR="00891D44" w:rsidRPr="00891D44" w:rsidSect="00383CCA">
      <w:type w:val="continuous"/>
      <w:pgSz w:w="11900" w:h="16840"/>
      <w:pgMar w:top="624" w:right="845" w:bottom="794" w:left="1077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317E" w:rsidRDefault="00CE317E" w:rsidP="004C776C">
      <w:r>
        <w:separator/>
      </w:r>
    </w:p>
  </w:endnote>
  <w:endnote w:type="continuationSeparator" w:id="1">
    <w:p w:rsidR="00CE317E" w:rsidRDefault="00CE317E" w:rsidP="004C77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776C" w:rsidRDefault="007A05AD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20.25pt;margin-top:753.5pt;width:176.65pt;height:75.35pt;z-index:-251658752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4C776C" w:rsidRDefault="004C776C"/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776C" w:rsidRDefault="004C776C">
    <w:pPr>
      <w:spacing w:line="1" w:lineRule="exac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317E" w:rsidRDefault="00CE317E"/>
  </w:footnote>
  <w:footnote w:type="continuationSeparator" w:id="1">
    <w:p w:rsidR="00CE317E" w:rsidRDefault="00CE317E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D2F9A"/>
    <w:multiLevelType w:val="multilevel"/>
    <w:tmpl w:val="268ADBD8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2530295"/>
    <w:multiLevelType w:val="multilevel"/>
    <w:tmpl w:val="9976BD2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6380FA4"/>
    <w:multiLevelType w:val="multilevel"/>
    <w:tmpl w:val="5D6C75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1126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4C776C"/>
    <w:rsid w:val="00140454"/>
    <w:rsid w:val="0021340A"/>
    <w:rsid w:val="002662AB"/>
    <w:rsid w:val="002A3483"/>
    <w:rsid w:val="00383CCA"/>
    <w:rsid w:val="003C62B6"/>
    <w:rsid w:val="0043226D"/>
    <w:rsid w:val="004C776C"/>
    <w:rsid w:val="005E261B"/>
    <w:rsid w:val="0066783B"/>
    <w:rsid w:val="006B4F63"/>
    <w:rsid w:val="006D077B"/>
    <w:rsid w:val="007A05AD"/>
    <w:rsid w:val="00872154"/>
    <w:rsid w:val="00891D44"/>
    <w:rsid w:val="008D75DF"/>
    <w:rsid w:val="009D0D13"/>
    <w:rsid w:val="009D4842"/>
    <w:rsid w:val="009F1D82"/>
    <w:rsid w:val="00A535D2"/>
    <w:rsid w:val="00BB1D91"/>
    <w:rsid w:val="00C64BF5"/>
    <w:rsid w:val="00CE13D8"/>
    <w:rsid w:val="00CE317E"/>
    <w:rsid w:val="00D877BE"/>
    <w:rsid w:val="00DB52E7"/>
    <w:rsid w:val="00E877A3"/>
    <w:rsid w:val="00FC63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C776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4C776C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sid w:val="004C776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3">
    <w:name w:val="Подпись к картинке_"/>
    <w:basedOn w:val="a0"/>
    <w:link w:val="a4"/>
    <w:rsid w:val="004C776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5">
    <w:name w:val="Основной текст_"/>
    <w:basedOn w:val="a0"/>
    <w:link w:val="11"/>
    <w:rsid w:val="004C77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Колонтитул (2)_"/>
    <w:basedOn w:val="a0"/>
    <w:link w:val="22"/>
    <w:rsid w:val="004C77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20">
    <w:name w:val="Основной текст (2)"/>
    <w:basedOn w:val="a"/>
    <w:link w:val="2"/>
    <w:rsid w:val="004C776C"/>
    <w:rPr>
      <w:rFonts w:ascii="Arial" w:eastAsia="Arial" w:hAnsi="Arial" w:cs="Arial"/>
      <w:sz w:val="22"/>
      <w:szCs w:val="22"/>
    </w:rPr>
  </w:style>
  <w:style w:type="paragraph" w:customStyle="1" w:styleId="10">
    <w:name w:val="Заголовок №1"/>
    <w:basedOn w:val="a"/>
    <w:link w:val="1"/>
    <w:rsid w:val="004C776C"/>
    <w:pPr>
      <w:spacing w:after="380" w:line="257" w:lineRule="auto"/>
      <w:ind w:left="170" w:firstLine="10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a4">
    <w:name w:val="Подпись к картинке"/>
    <w:basedOn w:val="a"/>
    <w:link w:val="a3"/>
    <w:rsid w:val="004C776C"/>
    <w:rPr>
      <w:rFonts w:ascii="Times New Roman" w:eastAsia="Times New Roman" w:hAnsi="Times New Roman" w:cs="Times New Roman"/>
      <w:b/>
      <w:bCs/>
    </w:rPr>
  </w:style>
  <w:style w:type="paragraph" w:customStyle="1" w:styleId="11">
    <w:name w:val="Основной текст1"/>
    <w:basedOn w:val="a"/>
    <w:link w:val="a5"/>
    <w:rsid w:val="004C776C"/>
    <w:pPr>
      <w:spacing w:line="257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22">
    <w:name w:val="Колонтитул (2)"/>
    <w:basedOn w:val="a"/>
    <w:link w:val="21"/>
    <w:rsid w:val="004C776C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383CC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3CCA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705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2024-02-08T10:17:00Z</cp:lastPrinted>
  <dcterms:created xsi:type="dcterms:W3CDTF">2024-02-08T10:07:00Z</dcterms:created>
  <dcterms:modified xsi:type="dcterms:W3CDTF">2024-02-08T10:24:00Z</dcterms:modified>
</cp:coreProperties>
</file>