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0F0C" w:rsidRDefault="00740F0C" w:rsidP="00552BE7">
      <w:pPr>
        <w:jc w:val="center"/>
      </w:pPr>
      <w:r>
        <w:rPr>
          <w:b/>
          <w:noProof/>
          <w:szCs w:val="28"/>
        </w:rPr>
        <w:drawing>
          <wp:inline distT="0" distB="0" distL="0" distR="0">
            <wp:extent cx="796290" cy="953669"/>
            <wp:effectExtent l="19050" t="0" r="3810" b="0"/>
            <wp:docPr id="1" name="Рисунок 1" descr="Ремонтненский р-н-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Ремонтненский р-н-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9829" cy="95790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43FF9" w:rsidRPr="00043FF9" w:rsidRDefault="00043FF9" w:rsidP="00043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43FF9" w:rsidRPr="00043FF9" w:rsidRDefault="00043FF9" w:rsidP="00043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ПРИВОЛЬНЕНСКОГО  СЕЛЬСКОГО  ПОСЕЛЕНИЯ</w:t>
      </w:r>
    </w:p>
    <w:p w:rsidR="00043FF9" w:rsidRPr="00043FF9" w:rsidRDefault="00043FF9" w:rsidP="00043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РЕМОНТНЕНСКОГО РАЙОНА</w:t>
      </w:r>
    </w:p>
    <w:p w:rsidR="00043FF9" w:rsidRPr="00043FF9" w:rsidRDefault="00043FF9" w:rsidP="00043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РОСТОВСКОЙ ОБЛАСТИ</w:t>
      </w:r>
    </w:p>
    <w:p w:rsidR="00043FF9" w:rsidRPr="00043FF9" w:rsidRDefault="00043FF9" w:rsidP="00043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FF9" w:rsidRPr="00043FF9" w:rsidRDefault="00043FF9" w:rsidP="00043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43FF9" w:rsidRPr="00043FF9" w:rsidRDefault="00043FF9" w:rsidP="00043FF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465" w:type="dxa"/>
        <w:tblLayout w:type="fixed"/>
        <w:tblLook w:val="04A0"/>
      </w:tblPr>
      <w:tblGrid>
        <w:gridCol w:w="4249"/>
        <w:gridCol w:w="1980"/>
        <w:gridCol w:w="3236"/>
      </w:tblGrid>
      <w:tr w:rsidR="00043FF9" w:rsidRPr="00043FF9" w:rsidTr="0013541D">
        <w:trPr>
          <w:trHeight w:val="325"/>
        </w:trPr>
        <w:tc>
          <w:tcPr>
            <w:tcW w:w="4248" w:type="dxa"/>
            <w:hideMark/>
          </w:tcPr>
          <w:p w:rsidR="00043FF9" w:rsidRPr="00043FF9" w:rsidRDefault="00043FF9" w:rsidP="0013541D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043FF9">
              <w:rPr>
                <w:rFonts w:ascii="Times New Roman" w:hAnsi="Times New Roman"/>
                <w:b/>
                <w:sz w:val="28"/>
                <w:szCs w:val="28"/>
              </w:rPr>
              <w:t>17.01.2020 г.</w:t>
            </w:r>
            <w:r w:rsidR="009B2D77">
              <w:rPr>
                <w:rFonts w:ascii="Times New Roman" w:hAnsi="Times New Roman"/>
                <w:b/>
                <w:sz w:val="28"/>
                <w:szCs w:val="28"/>
              </w:rPr>
              <w:t xml:space="preserve">   </w:t>
            </w:r>
          </w:p>
        </w:tc>
        <w:tc>
          <w:tcPr>
            <w:tcW w:w="1980" w:type="dxa"/>
            <w:hideMark/>
          </w:tcPr>
          <w:p w:rsidR="00043FF9" w:rsidRPr="009B2D77" w:rsidRDefault="009B2D77" w:rsidP="00043FF9">
            <w:pPr>
              <w:suppressAutoHyphens/>
              <w:spacing w:after="0"/>
              <w:rPr>
                <w:rFonts w:ascii="Times New Roman" w:hAnsi="Times New Roman" w:cs="Times New Roman"/>
                <w:b/>
                <w:sz w:val="28"/>
                <w:szCs w:val="28"/>
                <w:lang w:eastAsia="zh-CN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043FF9" w:rsidRPr="00043FF9">
              <w:rPr>
                <w:rFonts w:ascii="Times New Roman" w:hAnsi="Times New Roman" w:cs="Times New Roman"/>
                <w:b/>
                <w:sz w:val="28"/>
                <w:szCs w:val="28"/>
              </w:rPr>
              <w:t>№ 7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</w:p>
        </w:tc>
        <w:tc>
          <w:tcPr>
            <w:tcW w:w="3236" w:type="dxa"/>
            <w:hideMark/>
          </w:tcPr>
          <w:p w:rsidR="00043FF9" w:rsidRPr="00043FF9" w:rsidRDefault="00043FF9" w:rsidP="00043FF9">
            <w:pPr>
              <w:suppressAutoHyphens/>
              <w:spacing w:after="0"/>
              <w:rPr>
                <w:rFonts w:ascii="Times New Roman" w:hAnsi="Times New Roman" w:cs="Times New Roman"/>
                <w:sz w:val="28"/>
                <w:szCs w:val="28"/>
                <w:lang w:eastAsia="zh-CN"/>
              </w:rPr>
            </w:pPr>
            <w:r w:rsidRPr="00043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</w:t>
            </w:r>
            <w:r w:rsidR="009B2D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</w:t>
            </w:r>
            <w:r w:rsidRPr="00043FF9">
              <w:rPr>
                <w:rFonts w:ascii="Times New Roman" w:hAnsi="Times New Roman" w:cs="Times New Roman"/>
                <w:b/>
                <w:sz w:val="28"/>
                <w:szCs w:val="28"/>
              </w:rPr>
              <w:t>п. Привольный</w:t>
            </w:r>
          </w:p>
        </w:tc>
      </w:tr>
    </w:tbl>
    <w:p w:rsidR="00043FF9" w:rsidRDefault="00043FF9" w:rsidP="00043FF9">
      <w:pPr>
        <w:spacing w:after="0"/>
        <w:rPr>
          <w:b/>
          <w:szCs w:val="28"/>
        </w:rPr>
      </w:pPr>
    </w:p>
    <w:tbl>
      <w:tblPr>
        <w:tblW w:w="0" w:type="auto"/>
        <w:tblLook w:val="01E0"/>
      </w:tblPr>
      <w:tblGrid>
        <w:gridCol w:w="6767"/>
      </w:tblGrid>
      <w:tr w:rsidR="00043FF9" w:rsidRPr="00043FF9" w:rsidTr="00043FF9">
        <w:trPr>
          <w:trHeight w:val="827"/>
        </w:trPr>
        <w:tc>
          <w:tcPr>
            <w:tcW w:w="6767" w:type="dxa"/>
          </w:tcPr>
          <w:p w:rsidR="00043FF9" w:rsidRPr="00043FF9" w:rsidRDefault="00043FF9" w:rsidP="00043FF9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43FF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Об утверждении отчета о реализации муниципальной программы «Защита населения и территории от чрезвычайных ситуаций, обеспечение пожарной безопасности и безопасности людей на водных объектах» за 2019 год </w:t>
            </w:r>
          </w:p>
          <w:p w:rsidR="00043FF9" w:rsidRPr="00043FF9" w:rsidRDefault="00043FF9" w:rsidP="00043F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43FF9" w:rsidRPr="00043FF9" w:rsidTr="00043FF9">
        <w:trPr>
          <w:trHeight w:val="251"/>
        </w:trPr>
        <w:tc>
          <w:tcPr>
            <w:tcW w:w="6767" w:type="dxa"/>
            <w:hideMark/>
          </w:tcPr>
          <w:p w:rsidR="00043FF9" w:rsidRPr="00043FF9" w:rsidRDefault="00043FF9" w:rsidP="00043FF9">
            <w:pPr>
              <w:spacing w:after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43FF9" w:rsidRPr="00043FF9" w:rsidRDefault="00043FF9" w:rsidP="00043FF9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В соответствии с постановлением Администрации Привольненского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43FF9">
        <w:rPr>
          <w:rFonts w:ascii="Times New Roman" w:hAnsi="Times New Roman" w:cs="Times New Roman"/>
          <w:sz w:val="28"/>
          <w:szCs w:val="28"/>
        </w:rPr>
        <w:t xml:space="preserve">сельского поселения от 26.02.2018 № 22 «Об утверждении  Порядка  разработки, реализации и оценки эффективности муниципальных программ Привольненского сельского поселения», </w:t>
      </w:r>
      <w:r>
        <w:rPr>
          <w:rFonts w:ascii="Times New Roman" w:hAnsi="Times New Roman" w:cs="Times New Roman"/>
          <w:sz w:val="28"/>
          <w:szCs w:val="28"/>
        </w:rPr>
        <w:t xml:space="preserve">руководствуясь ст.30 Устава </w:t>
      </w:r>
      <w:r w:rsidRPr="00043FF9">
        <w:rPr>
          <w:rFonts w:ascii="Times New Roman" w:hAnsi="Times New Roman" w:cs="Times New Roman"/>
          <w:sz w:val="28"/>
          <w:szCs w:val="28"/>
        </w:rPr>
        <w:t>муниципального образования «Привольненское сельское поселение»,</w:t>
      </w:r>
    </w:p>
    <w:p w:rsidR="00043FF9" w:rsidRPr="00043FF9" w:rsidRDefault="00043FF9" w:rsidP="00043FF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spacing w:after="0" w:line="216" w:lineRule="auto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 xml:space="preserve">ПОСТАНОВЛЯЮ: </w:t>
      </w:r>
    </w:p>
    <w:p w:rsidR="00043FF9" w:rsidRPr="00043FF9" w:rsidRDefault="00043FF9" w:rsidP="00043FF9">
      <w:pPr>
        <w:spacing w:after="0" w:line="21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1. Утвердить отчет о реализации муниципальной программы Привольненского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 за 2019 год согласно приложению.</w:t>
      </w:r>
    </w:p>
    <w:p w:rsidR="00043FF9" w:rsidRPr="00043FF9" w:rsidRDefault="00043FF9" w:rsidP="00043F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2. Настоящее постановление подлежит размещению на официальном сайте муниципального образования «Привольненское сельское поселение» в сети «Интернет».</w:t>
      </w:r>
    </w:p>
    <w:p w:rsidR="00043FF9" w:rsidRPr="00043FF9" w:rsidRDefault="00043FF9" w:rsidP="00043FF9">
      <w:pPr>
        <w:autoSpaceDE w:val="0"/>
        <w:autoSpaceDN w:val="0"/>
        <w:adjustRightInd w:val="0"/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3. Контроль за выполнением постановления оставляю за собой.</w:t>
      </w:r>
    </w:p>
    <w:p w:rsidR="00043FF9" w:rsidRPr="00043FF9" w:rsidRDefault="00043FF9" w:rsidP="00043FF9">
      <w:pPr>
        <w:spacing w:after="0" w:line="21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043FF9" w:rsidRPr="00043FF9" w:rsidRDefault="00043FF9" w:rsidP="00043FF9">
      <w:pPr>
        <w:spacing w:after="0" w:line="216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Привольненского сельского поселения                        В.Н.Мироненко</w:t>
      </w:r>
      <w:r w:rsidRPr="00043FF9">
        <w:rPr>
          <w:rFonts w:ascii="Times New Roman" w:hAnsi="Times New Roman" w:cs="Times New Roman"/>
          <w:sz w:val="28"/>
          <w:szCs w:val="28"/>
        </w:rPr>
        <w:tab/>
      </w:r>
    </w:p>
    <w:p w:rsidR="00043FF9" w:rsidRPr="00043FF9" w:rsidRDefault="00043FF9" w:rsidP="00043FF9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ab/>
      </w:r>
      <w:r w:rsidRPr="00043FF9">
        <w:rPr>
          <w:rFonts w:ascii="Times New Roman" w:hAnsi="Times New Roman" w:cs="Times New Roman"/>
          <w:sz w:val="28"/>
          <w:szCs w:val="28"/>
        </w:rPr>
        <w:tab/>
      </w:r>
      <w:r w:rsidRPr="00043FF9">
        <w:rPr>
          <w:rFonts w:ascii="Times New Roman" w:hAnsi="Times New Roman" w:cs="Times New Roman"/>
          <w:sz w:val="28"/>
          <w:szCs w:val="28"/>
        </w:rPr>
        <w:tab/>
      </w:r>
    </w:p>
    <w:p w:rsidR="00043FF9" w:rsidRPr="00043FF9" w:rsidRDefault="00043FF9" w:rsidP="00043FF9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Приложение </w:t>
      </w:r>
    </w:p>
    <w:p w:rsidR="00043FF9" w:rsidRPr="00043FF9" w:rsidRDefault="00043FF9" w:rsidP="00043FF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к постановлению</w:t>
      </w:r>
    </w:p>
    <w:p w:rsidR="00043FF9" w:rsidRPr="00043FF9" w:rsidRDefault="00043FF9" w:rsidP="00043FF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 xml:space="preserve">Администрации </w:t>
      </w:r>
    </w:p>
    <w:p w:rsidR="00043FF9" w:rsidRPr="00043FF9" w:rsidRDefault="00043FF9" w:rsidP="00043FF9">
      <w:pPr>
        <w:spacing w:after="0" w:line="216" w:lineRule="auto"/>
        <w:ind w:firstLine="720"/>
        <w:jc w:val="right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 xml:space="preserve">Привольненского </w:t>
      </w:r>
    </w:p>
    <w:p w:rsidR="00043FF9" w:rsidRPr="00043FF9" w:rsidRDefault="00043FF9" w:rsidP="00043FF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сельского поселения</w:t>
      </w:r>
    </w:p>
    <w:p w:rsidR="00043FF9" w:rsidRPr="00043FF9" w:rsidRDefault="00043FF9" w:rsidP="00043FF9">
      <w:pPr>
        <w:spacing w:after="0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 xml:space="preserve">от 17.01.2020 № 7 </w:t>
      </w:r>
    </w:p>
    <w:p w:rsidR="00043FF9" w:rsidRPr="00043FF9" w:rsidRDefault="00043FF9" w:rsidP="00043F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Отчет о реализации муниципальной программы</w:t>
      </w:r>
    </w:p>
    <w:p w:rsidR="00043FF9" w:rsidRPr="00043FF9" w:rsidRDefault="00043FF9" w:rsidP="00043FF9">
      <w:pPr>
        <w:spacing w:after="0" w:line="21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«Защита населения и территории от чрезвычайных ситуаций, обеспечение пожарной безопасности и безопасности людей на водных объектах»</w:t>
      </w:r>
    </w:p>
    <w:p w:rsidR="00043FF9" w:rsidRPr="00043FF9" w:rsidRDefault="00043FF9" w:rsidP="00043FF9">
      <w:pPr>
        <w:spacing w:after="0" w:line="216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за 2019г.</w:t>
      </w:r>
    </w:p>
    <w:p w:rsidR="00043FF9" w:rsidRPr="00043FF9" w:rsidRDefault="00043FF9" w:rsidP="00043F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 xml:space="preserve">Конкретные результаты реализации муниципальной программы, 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достигнутые за отчетный год.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spacing w:after="0" w:line="216" w:lineRule="auto"/>
        <w:ind w:firstLine="720"/>
        <w:jc w:val="both"/>
        <w:rPr>
          <w:rFonts w:ascii="Times New Roman" w:hAnsi="Times New Roman" w:cs="Times New Roman"/>
          <w:color w:val="0000FF"/>
          <w:kern w:val="1"/>
          <w:sz w:val="28"/>
          <w:szCs w:val="28"/>
        </w:rPr>
      </w:pPr>
      <w:r w:rsidRPr="00043FF9">
        <w:rPr>
          <w:rFonts w:ascii="Times New Roman" w:hAnsi="Times New Roman" w:cs="Times New Roman"/>
          <w:kern w:val="1"/>
          <w:sz w:val="28"/>
          <w:szCs w:val="28"/>
        </w:rPr>
        <w:t xml:space="preserve">Муниципальная программа «Защита населения и территории от чрезвычайных ситуаций, обеспечение пожарной безопасности и безопасности людей на водных объектах» была утверждена постановлением Администрации </w:t>
      </w:r>
      <w:r w:rsidRPr="00043FF9">
        <w:rPr>
          <w:rFonts w:ascii="Times New Roman" w:hAnsi="Times New Roman" w:cs="Times New Roman"/>
          <w:sz w:val="28"/>
          <w:szCs w:val="28"/>
        </w:rPr>
        <w:t xml:space="preserve">Привольненского </w:t>
      </w:r>
      <w:r w:rsidRPr="00043FF9">
        <w:rPr>
          <w:rFonts w:ascii="Times New Roman" w:hAnsi="Times New Roman" w:cs="Times New Roman"/>
          <w:kern w:val="1"/>
          <w:sz w:val="28"/>
          <w:szCs w:val="28"/>
        </w:rPr>
        <w:t xml:space="preserve"> сельского поселения 18.10.2018 № 81.</w:t>
      </w:r>
    </w:p>
    <w:p w:rsidR="00043FF9" w:rsidRPr="00043FF9" w:rsidRDefault="00043FF9" w:rsidP="00043FF9">
      <w:pPr>
        <w:pStyle w:val="ab"/>
        <w:tabs>
          <w:tab w:val="left" w:pos="708"/>
        </w:tabs>
        <w:ind w:firstLine="680"/>
        <w:jc w:val="both"/>
        <w:rPr>
          <w:kern w:val="1"/>
          <w:sz w:val="28"/>
          <w:szCs w:val="28"/>
        </w:rPr>
      </w:pPr>
      <w:r w:rsidRPr="00043FF9">
        <w:rPr>
          <w:kern w:val="1"/>
          <w:sz w:val="28"/>
          <w:szCs w:val="28"/>
        </w:rPr>
        <w:t>Данная программа направлена на достижение следующей цели:</w:t>
      </w:r>
    </w:p>
    <w:p w:rsidR="00043FF9" w:rsidRPr="00043FF9" w:rsidRDefault="00043FF9" w:rsidP="00043FF9">
      <w:pPr>
        <w:pStyle w:val="ab"/>
        <w:tabs>
          <w:tab w:val="left" w:pos="708"/>
        </w:tabs>
        <w:jc w:val="both"/>
        <w:rPr>
          <w:kern w:val="1"/>
          <w:sz w:val="28"/>
          <w:szCs w:val="28"/>
        </w:rPr>
      </w:pPr>
      <w:r w:rsidRPr="00043FF9">
        <w:rPr>
          <w:kern w:val="1"/>
          <w:sz w:val="28"/>
          <w:szCs w:val="28"/>
        </w:rPr>
        <w:t xml:space="preserve">- </w:t>
      </w:r>
      <w:r w:rsidRPr="00043FF9">
        <w:rPr>
          <w:rFonts w:eastAsia="Calibri"/>
          <w:kern w:val="1"/>
          <w:sz w:val="28"/>
          <w:szCs w:val="28"/>
          <w:lang w:eastAsia="en-US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 и происшествий на водных объектах.</w:t>
      </w:r>
    </w:p>
    <w:p w:rsidR="00043FF9" w:rsidRPr="00043FF9" w:rsidRDefault="00043FF9" w:rsidP="00043FF9">
      <w:pPr>
        <w:shd w:val="clear" w:color="auto" w:fill="FFFFFF"/>
        <w:spacing w:after="0"/>
        <w:ind w:firstLine="709"/>
        <w:rPr>
          <w:rFonts w:ascii="Times New Roman" w:hAnsi="Times New Roman" w:cs="Times New Roman"/>
          <w:kern w:val="1"/>
          <w:sz w:val="28"/>
          <w:szCs w:val="28"/>
        </w:rPr>
      </w:pPr>
      <w:r w:rsidRPr="00043FF9">
        <w:rPr>
          <w:rFonts w:ascii="Times New Roman" w:hAnsi="Times New Roman" w:cs="Times New Roman"/>
          <w:kern w:val="1"/>
          <w:sz w:val="28"/>
          <w:szCs w:val="28"/>
        </w:rPr>
        <w:t>Задачи программы:</w:t>
      </w:r>
    </w:p>
    <w:p w:rsidR="00043FF9" w:rsidRPr="00043FF9" w:rsidRDefault="00043FF9" w:rsidP="00043FF9">
      <w:pPr>
        <w:shd w:val="clear" w:color="auto" w:fill="FFFFFF"/>
        <w:spacing w:after="0"/>
        <w:rPr>
          <w:rFonts w:ascii="Times New Roman" w:hAnsi="Times New Roman" w:cs="Times New Roman"/>
          <w:kern w:val="1"/>
          <w:sz w:val="28"/>
          <w:szCs w:val="28"/>
        </w:rPr>
      </w:pPr>
      <w:r w:rsidRPr="00043FF9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- обеспечение эффективного предупреждения и ликвидации чрезвычайных ситуаций природного и техногенного характера, пожаров  и происшествий на водных объектах;</w:t>
      </w:r>
    </w:p>
    <w:p w:rsidR="00043FF9" w:rsidRPr="00043FF9" w:rsidRDefault="00043FF9" w:rsidP="00043FF9">
      <w:pPr>
        <w:shd w:val="clear" w:color="auto" w:fill="FFFFFF"/>
        <w:spacing w:after="0"/>
        <w:rPr>
          <w:rFonts w:ascii="Times New Roman" w:hAnsi="Times New Roman" w:cs="Times New Roman"/>
          <w:kern w:val="1"/>
          <w:sz w:val="28"/>
          <w:szCs w:val="28"/>
        </w:rPr>
      </w:pPr>
      <w:r w:rsidRPr="00043FF9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-поддержания в постоянной готовности системы оповещения населения.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043FF9">
        <w:rPr>
          <w:rFonts w:ascii="Times New Roman" w:hAnsi="Times New Roman" w:cs="Times New Roman"/>
          <w:kern w:val="1"/>
          <w:sz w:val="28"/>
          <w:szCs w:val="28"/>
        </w:rPr>
        <w:t xml:space="preserve">В 2019 году в целях предупреждения чрезвычайных ситуаций и пропаганды среди населения безопасности жизнедеятельности и обучение действиям при возникновении чрезвычайных ситуаций для достижения поставленных задач </w:t>
      </w:r>
      <w:r w:rsidRPr="00043FF9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были достигнуты следующие результаты:</w:t>
      </w:r>
    </w:p>
    <w:p w:rsidR="00043FF9" w:rsidRPr="00043FF9" w:rsidRDefault="00043FF9" w:rsidP="00043FF9">
      <w:pPr>
        <w:shd w:val="clear" w:color="auto" w:fill="FFFFFF"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43FF9">
        <w:rPr>
          <w:rFonts w:ascii="Times New Roman" w:hAnsi="Times New Roman" w:cs="Times New Roman"/>
          <w:kern w:val="1"/>
          <w:sz w:val="28"/>
          <w:szCs w:val="28"/>
        </w:rPr>
        <w:t>- оформлены 4 стенда по ГО и ЧС; информация о мерах пожарной безопасности и действия при пожаре, о запрете выжигания сухой растительности, о недопущении оставления детей без присмотра на воде и вблизи водоемов.</w:t>
      </w:r>
    </w:p>
    <w:p w:rsidR="00043FF9" w:rsidRPr="00043FF9" w:rsidRDefault="00043FF9" w:rsidP="00043FF9">
      <w:pPr>
        <w:pStyle w:val="3"/>
        <w:spacing w:after="0"/>
        <w:rPr>
          <w:rFonts w:ascii="Times New Roman" w:hAnsi="Times New Roman" w:cs="Times New Roman"/>
          <w:kern w:val="1"/>
          <w:sz w:val="28"/>
          <w:szCs w:val="28"/>
        </w:rPr>
      </w:pPr>
      <w:r w:rsidRPr="00043FF9">
        <w:rPr>
          <w:rFonts w:ascii="Times New Roman" w:hAnsi="Times New Roman" w:cs="Times New Roman"/>
          <w:kern w:val="1"/>
          <w:sz w:val="28"/>
          <w:szCs w:val="28"/>
        </w:rPr>
        <w:t xml:space="preserve">- на  сходах граждан проводилась информационно-разъяснительная работа по предупреждению и ликвидации </w:t>
      </w:r>
      <w:r w:rsidRPr="00043FF9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>чрезвычайных ситуаций</w:t>
      </w:r>
      <w:r w:rsidRPr="00043FF9">
        <w:rPr>
          <w:rFonts w:ascii="Times New Roman" w:hAnsi="Times New Roman" w:cs="Times New Roman"/>
          <w:kern w:val="1"/>
          <w:sz w:val="28"/>
          <w:szCs w:val="28"/>
        </w:rPr>
        <w:t>.</w:t>
      </w:r>
    </w:p>
    <w:p w:rsidR="00043FF9" w:rsidRPr="00043FF9" w:rsidRDefault="00043FF9" w:rsidP="00043FF9">
      <w:pPr>
        <w:shd w:val="clear" w:color="auto" w:fill="FFFFFF"/>
        <w:spacing w:after="0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43FF9">
        <w:rPr>
          <w:rFonts w:ascii="Times New Roman" w:hAnsi="Times New Roman" w:cs="Times New Roman"/>
          <w:kern w:val="1"/>
          <w:sz w:val="28"/>
          <w:szCs w:val="28"/>
        </w:rPr>
        <w:t>- информация о мерах пожарной безопасности и действия при пожаре, о запрете выжигания сухой растительности, о недопущении оставления детей без присмотра на воде и вблизи водоемов постоянно размещается на сайте администрации поселения</w:t>
      </w:r>
    </w:p>
    <w:p w:rsidR="00043FF9" w:rsidRPr="00043FF9" w:rsidRDefault="00043FF9" w:rsidP="00043FF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  <w:r w:rsidRPr="00043FF9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В целях повышения уровня пожарной безопасности населения и территории в Администрации Привольненского сельского поселения проводились заседания </w:t>
      </w:r>
      <w:r w:rsidRPr="00043FF9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lastRenderedPageBreak/>
        <w:t>комиссии по вопросам противопожарной безопасности, материалы по пожарной безопасности населения и территории были размещены на информационных стендах Привольненского сельского поселения.</w:t>
      </w:r>
    </w:p>
    <w:p w:rsidR="00043FF9" w:rsidRPr="00043FF9" w:rsidRDefault="00043FF9" w:rsidP="00043FF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</w:pPr>
    </w:p>
    <w:p w:rsidR="00043FF9" w:rsidRPr="00043FF9" w:rsidRDefault="00043FF9" w:rsidP="00043FF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kern w:val="1"/>
          <w:sz w:val="28"/>
          <w:szCs w:val="28"/>
        </w:rPr>
      </w:pPr>
      <w:r w:rsidRPr="00043FF9">
        <w:rPr>
          <w:rFonts w:ascii="Times New Roman" w:eastAsia="Calibri" w:hAnsi="Times New Roman" w:cs="Times New Roman"/>
          <w:kern w:val="1"/>
          <w:sz w:val="28"/>
          <w:szCs w:val="28"/>
          <w:lang w:eastAsia="en-US"/>
        </w:rPr>
        <w:t xml:space="preserve"> 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Перечень мероприятий реализации муниципальной программы выполненных и невыполненных в установленные сроки.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shd w:val="clear" w:color="auto" w:fill="FFFFFF"/>
        <w:spacing w:after="0"/>
        <w:jc w:val="both"/>
        <w:rPr>
          <w:rFonts w:ascii="Times New Roman" w:hAnsi="Times New Roman" w:cs="Times New Roman"/>
          <w:color w:val="0000FF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ab/>
        <w:t xml:space="preserve">         Реализация  основных мероприятий муниципальной программы осуществляется в соответствии с планом </w:t>
      </w:r>
      <w:r w:rsidRPr="00043FF9">
        <w:rPr>
          <w:rFonts w:ascii="Times New Roman" w:hAnsi="Times New Roman" w:cs="Times New Roman"/>
          <w:color w:val="000000"/>
          <w:sz w:val="28"/>
          <w:szCs w:val="28"/>
        </w:rPr>
        <w:t>реализации утвержденным Постановлением</w:t>
      </w:r>
      <w:r w:rsidRPr="00043FF9">
        <w:rPr>
          <w:rFonts w:ascii="Times New Roman" w:hAnsi="Times New Roman" w:cs="Times New Roman"/>
          <w:sz w:val="28"/>
          <w:szCs w:val="28"/>
        </w:rPr>
        <w:t xml:space="preserve"> Администрации Привольненского сельского поселения от 28.12.2018 № 114.</w:t>
      </w:r>
      <w:r w:rsidRPr="00043FF9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FF9">
        <w:rPr>
          <w:rFonts w:ascii="Times New Roman" w:hAnsi="Times New Roman" w:cs="Times New Roman"/>
          <w:kern w:val="2"/>
          <w:sz w:val="28"/>
          <w:szCs w:val="28"/>
        </w:rPr>
        <w:t xml:space="preserve">          Для достижения намеченных целей и решения задач муниципальной программы в отчетном периоде в подпрограмме 1 «</w:t>
      </w:r>
      <w:r w:rsidRPr="00043FF9">
        <w:rPr>
          <w:rFonts w:ascii="Times New Roman" w:eastAsia="Calibri" w:hAnsi="Times New Roman" w:cs="Times New Roman"/>
          <w:sz w:val="28"/>
          <w:szCs w:val="28"/>
          <w:lang w:eastAsia="en-US"/>
        </w:rPr>
        <w:t>Пожарная безопасность» было предусмотрено 2 основных мероприятия. Данное</w:t>
      </w:r>
      <w:r w:rsidRPr="00043F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 xml:space="preserve"> мероприятие выполнено в полном объеме и в установленные сроки.</w:t>
      </w:r>
      <w:r w:rsidRPr="00043FF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43FF9" w:rsidRPr="00043FF9" w:rsidRDefault="00043FF9" w:rsidP="00043F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FF9">
        <w:rPr>
          <w:rFonts w:ascii="Times New Roman" w:hAnsi="Times New Roman" w:cs="Times New Roman"/>
          <w:kern w:val="2"/>
          <w:sz w:val="28"/>
          <w:szCs w:val="28"/>
        </w:rPr>
        <w:t>По подпрограмме 2 «</w:t>
      </w:r>
      <w:r w:rsidRPr="00043FF9">
        <w:rPr>
          <w:rFonts w:ascii="Times New Roman" w:eastAsia="Arial" w:hAnsi="Times New Roman" w:cs="Times New Roman"/>
          <w:sz w:val="28"/>
          <w:szCs w:val="28"/>
        </w:rPr>
        <w:t>Защита населения от чрезвычайных ситуаций</w:t>
      </w:r>
      <w:r w:rsidRPr="00043FF9">
        <w:rPr>
          <w:rFonts w:ascii="Times New Roman" w:eastAsia="Calibri" w:hAnsi="Times New Roman" w:cs="Times New Roman"/>
          <w:sz w:val="28"/>
          <w:szCs w:val="28"/>
          <w:lang w:eastAsia="en-US"/>
        </w:rPr>
        <w:t>» предусмотрено 1 основное мероприятие.</w:t>
      </w:r>
    </w:p>
    <w:p w:rsidR="00043FF9" w:rsidRPr="00043FF9" w:rsidRDefault="00043FF9" w:rsidP="00043FF9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kern w:val="2"/>
          <w:sz w:val="28"/>
          <w:szCs w:val="28"/>
        </w:rPr>
        <w:t>По подпрограмме 3 «</w:t>
      </w:r>
      <w:r w:rsidRPr="00043FF9">
        <w:rPr>
          <w:rFonts w:ascii="Times New Roman" w:hAnsi="Times New Roman" w:cs="Times New Roman"/>
          <w:sz w:val="28"/>
          <w:szCs w:val="28"/>
        </w:rPr>
        <w:t xml:space="preserve">Обеспечение безопасности на воде» предусмотрено 1 основное мероприятие. </w:t>
      </w:r>
    </w:p>
    <w:p w:rsidR="00043FF9" w:rsidRPr="00043FF9" w:rsidRDefault="00043FF9" w:rsidP="00043FF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FF9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 степени выполнения основных мероприятий подпрограмм муниципальной программы в 2019 году отражено в Т</w:t>
      </w:r>
      <w:hyperlink w:anchor="Par1520" w:history="1">
        <w:r w:rsidRPr="00043FF9">
          <w:rPr>
            <w:rFonts w:ascii="Times New Roman" w:eastAsia="Calibri" w:hAnsi="Times New Roman" w:cs="Times New Roman"/>
            <w:sz w:val="28"/>
            <w:szCs w:val="28"/>
            <w:lang w:eastAsia="en-US"/>
          </w:rPr>
          <w:t>аблице 2</w:t>
        </w:r>
      </w:hyperlink>
      <w:r w:rsidRPr="00043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 к настоящему отчету.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Данные об  использования бюджетных ассигнований и внебюджетных средств  на выполнение мероприятий муниципальной программы.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Объем средств на реализацию муниципальной программы в 2019 году по плану составил 10,0 тыс. руб., израсходовано 10,0 тыс. руб</w:t>
      </w:r>
    </w:p>
    <w:p w:rsidR="00043FF9" w:rsidRPr="00043FF9" w:rsidRDefault="00043FF9" w:rsidP="00043FF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FF9">
        <w:rPr>
          <w:rFonts w:ascii="Times New Roman" w:eastAsia="Arial Unicode MS" w:hAnsi="Times New Roman" w:cs="Times New Roman"/>
          <w:kern w:val="1"/>
          <w:sz w:val="28"/>
          <w:szCs w:val="28"/>
        </w:rPr>
        <w:t>По подпрограмме 1</w:t>
      </w:r>
      <w:r w:rsidRPr="00043FF9">
        <w:rPr>
          <w:rFonts w:ascii="Times New Roman" w:hAnsi="Times New Roman" w:cs="Times New Roman"/>
          <w:sz w:val="28"/>
          <w:szCs w:val="28"/>
        </w:rPr>
        <w:t xml:space="preserve"> «Пожарная безопасность» по плану 10,0 тыс.руб. израсходовано 10,0 тыс. руб. или  (0 %).</w:t>
      </w:r>
    </w:p>
    <w:p w:rsidR="00043FF9" w:rsidRPr="00043FF9" w:rsidRDefault="00043FF9" w:rsidP="00043FF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По подпрограмме 2 «Защита населения от чрезвычайных ситуаций» по плану 0,0 тыс.руб. израсходовано 0,0 тыс. руб. или  (0 %).</w:t>
      </w:r>
    </w:p>
    <w:p w:rsidR="00043FF9" w:rsidRPr="00043FF9" w:rsidRDefault="00043FF9" w:rsidP="00043FF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eastAsia="Arial Unicode MS" w:hAnsi="Times New Roman" w:cs="Times New Roman"/>
          <w:kern w:val="1"/>
          <w:sz w:val="28"/>
          <w:szCs w:val="28"/>
        </w:rPr>
        <w:t xml:space="preserve">По подпрограмме 3 </w:t>
      </w:r>
      <w:r w:rsidRPr="00043FF9">
        <w:rPr>
          <w:rFonts w:ascii="Times New Roman" w:hAnsi="Times New Roman" w:cs="Times New Roman"/>
          <w:sz w:val="28"/>
          <w:szCs w:val="28"/>
        </w:rPr>
        <w:t>«Обеспечение безопасности на воде» финансирование не проводилось.</w:t>
      </w:r>
    </w:p>
    <w:p w:rsidR="00043FF9" w:rsidRPr="00043FF9" w:rsidRDefault="00043FF9" w:rsidP="00043FF9">
      <w:pPr>
        <w:shd w:val="clear" w:color="auto" w:fill="FFFFFF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FF9">
        <w:rPr>
          <w:rFonts w:ascii="Times New Roman" w:eastAsia="Calibri" w:hAnsi="Times New Roman" w:cs="Times New Roman"/>
          <w:sz w:val="28"/>
          <w:szCs w:val="28"/>
          <w:lang w:eastAsia="en-US"/>
        </w:rPr>
        <w:t>Сведения об использовании федерального бюджета, областного бюджета, бюджета района, бюджета поселения и внебюджетных источников на реализацию муниципальной программы за 2019 год приведены в Таблице 3 к настоящему отчету.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 xml:space="preserve">Сведения о достижении значений показателей (индикаторов) 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муниципальной программы.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FF9">
        <w:rPr>
          <w:rFonts w:ascii="Times New Roman" w:hAnsi="Times New Roman" w:cs="Times New Roman"/>
          <w:sz w:val="28"/>
          <w:szCs w:val="28"/>
        </w:rPr>
        <w:tab/>
      </w:r>
      <w:r w:rsidRPr="00043FF9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Результативность реализации муниципальной программы определяется </w:t>
      </w:r>
      <w:r w:rsidRPr="00043FF9">
        <w:rPr>
          <w:rFonts w:ascii="Times New Roman" w:eastAsia="Calibri" w:hAnsi="Times New Roman" w:cs="Times New Roman"/>
          <w:sz w:val="28"/>
          <w:szCs w:val="28"/>
          <w:lang w:eastAsia="en-US"/>
        </w:rPr>
        <w:lastRenderedPageBreak/>
        <w:t>достижением плановых значений показателей (индикаторов).</w:t>
      </w:r>
    </w:p>
    <w:p w:rsidR="00043FF9" w:rsidRPr="00043FF9" w:rsidRDefault="00043FF9" w:rsidP="00043FF9">
      <w:pPr>
        <w:shd w:val="clear" w:color="auto" w:fill="FFFFFF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В 2019 году было запланировано достижение четырех показателей (индикаторов).</w:t>
      </w:r>
    </w:p>
    <w:p w:rsidR="00043FF9" w:rsidRPr="00043FF9" w:rsidRDefault="00043FF9" w:rsidP="00043F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 xml:space="preserve">        По 4 показателям достигнуты плановые значения. Показатель (индикатор)</w:t>
      </w:r>
    </w:p>
    <w:p w:rsidR="00043FF9" w:rsidRPr="00043FF9" w:rsidRDefault="00043FF9" w:rsidP="00043F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1. «Обучение добровольной пожарной команды Привольненского сельского поселения» при плановом значении 5 чел., фактически -5.</w:t>
      </w:r>
    </w:p>
    <w:p w:rsidR="00043FF9" w:rsidRPr="00043FF9" w:rsidRDefault="00043FF9" w:rsidP="00043F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2. «Поддержание в готовности и модернизации систем оповещения населения» при плановом значении 100% , фактический -100%.</w:t>
      </w:r>
    </w:p>
    <w:p w:rsidR="00043FF9" w:rsidRPr="00043FF9" w:rsidRDefault="00043FF9" w:rsidP="00043F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3. «Охват населения, оповещаемого системой оповещения» при плановом значении 100%, фактически -100%.</w:t>
      </w:r>
    </w:p>
    <w:p w:rsidR="00043FF9" w:rsidRPr="00043FF9" w:rsidRDefault="00043FF9" w:rsidP="00043FF9">
      <w:pPr>
        <w:shd w:val="clear" w:color="auto" w:fill="FFFFFF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 xml:space="preserve"> 4.«</w:t>
      </w:r>
      <w:r w:rsidRPr="00043FF9">
        <w:rPr>
          <w:rFonts w:ascii="Times New Roman" w:eastAsia="Calibri" w:hAnsi="Times New Roman" w:cs="Times New Roman"/>
          <w:bCs/>
          <w:sz w:val="28"/>
          <w:szCs w:val="28"/>
          <w:lang w:eastAsia="en-US"/>
        </w:rPr>
        <w:t>Количество профилактических выездов по предупреждению происшествий на водных объектах</w:t>
      </w:r>
      <w:r w:rsidRPr="00043FF9">
        <w:rPr>
          <w:rFonts w:ascii="Times New Roman" w:hAnsi="Times New Roman" w:cs="Times New Roman"/>
          <w:sz w:val="28"/>
          <w:szCs w:val="28"/>
        </w:rPr>
        <w:t xml:space="preserve">» при плановом значении 14 единиц, фактический -14. По показателю (индикатору) 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Сведения о достижении значений показателей (индикаторов) муниципальной программы отражены в Таблице 1 к настоящему отчету.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 xml:space="preserve">Информация о внесенных ответственным исполнителем изменениях 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в муниципальную программу.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В течение 2019 года ответственным исполнителем вносились изменения в муниципальную  программу Привольненского сельского поселения «Защита населения и территории от чрезвычайных ситуаций, обеспечение пожарной безопасности и безопасности людей на водных объектах»:</w:t>
      </w:r>
    </w:p>
    <w:p w:rsidR="00043FF9" w:rsidRPr="00043FF9" w:rsidRDefault="00043FF9" w:rsidP="00043F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1. Постановлением Администрации Привольненского сельского поселения от 27.02.2019 № 7 «</w:t>
      </w:r>
      <w:r w:rsidRPr="00043FF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r w:rsidRPr="00043FF9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043FF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18.10.2018 № 81 «Об утверждении муниципальной программы </w:t>
      </w:r>
      <w:r w:rsidRPr="00043FF9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043FF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</w:t>
      </w:r>
      <w:r w:rsidRPr="00043FF9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</w:t>
      </w:r>
      <w:r w:rsidRPr="00043FF9">
        <w:rPr>
          <w:rFonts w:ascii="Times New Roman" w:hAnsi="Times New Roman" w:cs="Times New Roman"/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Pr="00043FF9">
        <w:rPr>
          <w:rFonts w:ascii="Times New Roman" w:hAnsi="Times New Roman" w:cs="Times New Roman"/>
          <w:bCs/>
          <w:sz w:val="28"/>
          <w:szCs w:val="28"/>
        </w:rPr>
        <w:t>»</w:t>
      </w:r>
      <w:r w:rsidRPr="00043FF9">
        <w:rPr>
          <w:rFonts w:ascii="Times New Roman" w:hAnsi="Times New Roman" w:cs="Times New Roman"/>
          <w:sz w:val="28"/>
          <w:szCs w:val="28"/>
        </w:rPr>
        <w:t>.</w:t>
      </w:r>
    </w:p>
    <w:p w:rsidR="00043FF9" w:rsidRPr="00043FF9" w:rsidRDefault="00043FF9" w:rsidP="00043F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2. Постановлением Администрации Привольненского сельского поселения от 27.12.2019 № 74 «</w:t>
      </w:r>
      <w:r w:rsidRPr="00043FF9">
        <w:rPr>
          <w:rFonts w:ascii="Times New Roman" w:hAnsi="Times New Roman" w:cs="Times New Roman"/>
          <w:bCs/>
          <w:sz w:val="28"/>
          <w:szCs w:val="28"/>
        </w:rPr>
        <w:t xml:space="preserve">О внесении изменений в постановление Администрации </w:t>
      </w:r>
      <w:r w:rsidRPr="00043FF9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043FF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от 18.10.2018 № 81 «Об утверждении муниципальной программы </w:t>
      </w:r>
      <w:r w:rsidRPr="00043FF9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043FF9">
        <w:rPr>
          <w:rFonts w:ascii="Times New Roman" w:hAnsi="Times New Roman" w:cs="Times New Roman"/>
          <w:bCs/>
          <w:sz w:val="28"/>
          <w:szCs w:val="28"/>
        </w:rPr>
        <w:t xml:space="preserve"> сельского поселения «</w:t>
      </w:r>
      <w:r w:rsidRPr="00043FF9">
        <w:rPr>
          <w:rFonts w:ascii="Times New Roman" w:hAnsi="Times New Roman" w:cs="Times New Roman"/>
          <w:sz w:val="28"/>
          <w:szCs w:val="28"/>
        </w:rPr>
        <w:t>Защита населения и территории от чрезвычай</w:t>
      </w:r>
      <w:r w:rsidRPr="00043FF9">
        <w:rPr>
          <w:rFonts w:ascii="Times New Roman" w:hAnsi="Times New Roman" w:cs="Times New Roman"/>
          <w:sz w:val="28"/>
          <w:szCs w:val="28"/>
        </w:rPr>
        <w:softHyphen/>
        <w:t>ных ситуаций, обеспечение пожарной безопасности и безопасности людей на водных объектах</w:t>
      </w:r>
      <w:r w:rsidRPr="00043FF9">
        <w:rPr>
          <w:rFonts w:ascii="Times New Roman" w:hAnsi="Times New Roman" w:cs="Times New Roman"/>
          <w:bCs/>
          <w:sz w:val="28"/>
          <w:szCs w:val="28"/>
        </w:rPr>
        <w:t>»</w:t>
      </w:r>
      <w:r w:rsidRPr="00043FF9">
        <w:rPr>
          <w:rFonts w:ascii="Times New Roman" w:hAnsi="Times New Roman" w:cs="Times New Roman"/>
          <w:sz w:val="28"/>
          <w:szCs w:val="28"/>
        </w:rPr>
        <w:t>.</w:t>
      </w:r>
    </w:p>
    <w:p w:rsidR="00043FF9" w:rsidRPr="00043FF9" w:rsidRDefault="00043FF9" w:rsidP="00043FF9">
      <w:pPr>
        <w:spacing w:after="0"/>
        <w:ind w:firstLine="709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 xml:space="preserve"> Причина изменений – корректировка бюджетных ассигнований </w:t>
      </w:r>
      <w:r w:rsidRPr="00043FF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в соответствии с решением Собрания депутатов </w:t>
      </w:r>
      <w:r w:rsidRPr="00043FF9">
        <w:rPr>
          <w:rFonts w:ascii="Times New Roman" w:hAnsi="Times New Roman" w:cs="Times New Roman"/>
          <w:sz w:val="28"/>
          <w:szCs w:val="28"/>
        </w:rPr>
        <w:t>Привольненского</w:t>
      </w:r>
      <w:r w:rsidRPr="00043FF9">
        <w:rPr>
          <w:rFonts w:ascii="Times New Roman" w:eastAsia="SimSun" w:hAnsi="Times New Roman" w:cs="Times New Roman"/>
          <w:kern w:val="3"/>
          <w:sz w:val="28"/>
          <w:szCs w:val="28"/>
          <w:lang w:eastAsia="zh-CN" w:bidi="hi-IN"/>
        </w:rPr>
        <w:t xml:space="preserve"> сельского поселения</w:t>
      </w:r>
      <w:r w:rsidRPr="00043FF9">
        <w:rPr>
          <w:rFonts w:ascii="Times New Roman" w:hAnsi="Times New Roman" w:cs="Times New Roman"/>
          <w:sz w:val="28"/>
          <w:szCs w:val="28"/>
        </w:rPr>
        <w:t>.</w:t>
      </w:r>
    </w:p>
    <w:p w:rsidR="00043FF9" w:rsidRPr="00043FF9" w:rsidRDefault="00043FF9" w:rsidP="00043FF9">
      <w:pPr>
        <w:spacing w:after="0"/>
        <w:ind w:firstLine="709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043FF9" w:rsidRPr="00043FF9" w:rsidRDefault="00043FF9" w:rsidP="00043FF9">
      <w:pPr>
        <w:spacing w:after="0"/>
        <w:ind w:firstLine="709"/>
        <w:jc w:val="center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  <w:r w:rsidRPr="00043FF9"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  <w:t>Информация о результатах оценки бюджетной эффективности муниципальной программы</w:t>
      </w:r>
    </w:p>
    <w:p w:rsidR="00043FF9" w:rsidRPr="00043FF9" w:rsidRDefault="00043FF9" w:rsidP="00043FF9">
      <w:pPr>
        <w:spacing w:after="0"/>
        <w:ind w:firstLine="709"/>
        <w:jc w:val="both"/>
        <w:rPr>
          <w:rFonts w:ascii="Times New Roman" w:eastAsia="SimSun" w:hAnsi="Times New Roman" w:cs="Times New Roman"/>
          <w:b/>
          <w:kern w:val="3"/>
          <w:sz w:val="28"/>
          <w:szCs w:val="28"/>
          <w:lang w:eastAsia="zh-CN" w:bidi="hi-IN"/>
        </w:rPr>
      </w:pPr>
    </w:p>
    <w:p w:rsidR="00043FF9" w:rsidRPr="00043FF9" w:rsidRDefault="00043FF9" w:rsidP="00043FF9">
      <w:pPr>
        <w:tabs>
          <w:tab w:val="left" w:pos="1134"/>
        </w:tabs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F9">
        <w:rPr>
          <w:rFonts w:ascii="Times New Roman" w:hAnsi="Times New Roman" w:cs="Times New Roman"/>
          <w:bCs/>
          <w:sz w:val="28"/>
          <w:szCs w:val="28"/>
        </w:rPr>
        <w:t>Оценка эффективности реализации муниципальной программы проводилась на основе:</w:t>
      </w:r>
    </w:p>
    <w:p w:rsidR="00043FF9" w:rsidRPr="00043FF9" w:rsidRDefault="00043FF9" w:rsidP="00043FF9">
      <w:pPr>
        <w:numPr>
          <w:ilvl w:val="0"/>
          <w:numId w:val="1"/>
        </w:numPr>
        <w:tabs>
          <w:tab w:val="left" w:pos="993"/>
        </w:tabs>
        <w:suppressAutoHyphens/>
        <w:autoSpaceDE w:val="0"/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F9">
        <w:rPr>
          <w:rFonts w:ascii="Times New Roman" w:hAnsi="Times New Roman" w:cs="Times New Roman"/>
          <w:bCs/>
          <w:sz w:val="28"/>
          <w:szCs w:val="28"/>
        </w:rPr>
        <w:t>Оценки степени достижения целей и решения задач муниципальной программы в целом путем сопоставления фактически достигнутых значений индикаторов муниципальной программы и их плановых и прогнозируемых значений, по формуле:</w:t>
      </w:r>
    </w:p>
    <w:p w:rsidR="00043FF9" w:rsidRPr="00043FF9" w:rsidRDefault="00043FF9" w:rsidP="00043FF9">
      <w:pPr>
        <w:autoSpaceDE w:val="0"/>
        <w:spacing w:after="0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043FF9">
        <w:rPr>
          <w:rFonts w:ascii="Times New Roman" w:hAnsi="Times New Roman" w:cs="Times New Roman"/>
          <w:bCs/>
          <w:sz w:val="28"/>
          <w:szCs w:val="28"/>
        </w:rPr>
        <w:t>П= Ф/ П</w:t>
      </w:r>
      <w:r w:rsidRPr="00043FF9">
        <w:rPr>
          <w:rFonts w:ascii="Times New Roman" w:hAnsi="Times New Roman" w:cs="Times New Roman"/>
          <w:bCs/>
          <w:sz w:val="28"/>
          <w:szCs w:val="28"/>
          <w:vertAlign w:val="subscript"/>
        </w:rPr>
        <w:t>з</w:t>
      </w:r>
      <w:r w:rsidRPr="00043FF9">
        <w:rPr>
          <w:rFonts w:ascii="Times New Roman" w:hAnsi="Times New Roman" w:cs="Times New Roman"/>
          <w:bCs/>
          <w:sz w:val="28"/>
          <w:szCs w:val="28"/>
        </w:rPr>
        <w:t>* 100%,</w:t>
      </w:r>
    </w:p>
    <w:p w:rsidR="00043FF9" w:rsidRPr="00043FF9" w:rsidRDefault="00043FF9" w:rsidP="00043FF9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F9">
        <w:rPr>
          <w:rFonts w:ascii="Times New Roman" w:hAnsi="Times New Roman" w:cs="Times New Roman"/>
          <w:bCs/>
          <w:sz w:val="28"/>
          <w:szCs w:val="28"/>
        </w:rPr>
        <w:t>где:</w:t>
      </w:r>
    </w:p>
    <w:p w:rsidR="00043FF9" w:rsidRPr="00043FF9" w:rsidRDefault="00043FF9" w:rsidP="00043FF9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F9">
        <w:rPr>
          <w:rFonts w:ascii="Times New Roman" w:hAnsi="Times New Roman" w:cs="Times New Roman"/>
          <w:bCs/>
          <w:sz w:val="28"/>
          <w:szCs w:val="28"/>
        </w:rPr>
        <w:t>П</w:t>
      </w:r>
      <w:r w:rsidRPr="00043FF9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 </w:t>
      </w:r>
      <w:r w:rsidRPr="00043FF9">
        <w:rPr>
          <w:rFonts w:ascii="Times New Roman" w:hAnsi="Times New Roman" w:cs="Times New Roman"/>
          <w:bCs/>
          <w:sz w:val="28"/>
          <w:szCs w:val="28"/>
        </w:rPr>
        <w:t>– показатель муниципальной программы;</w:t>
      </w:r>
    </w:p>
    <w:p w:rsidR="00043FF9" w:rsidRPr="00043FF9" w:rsidRDefault="00043FF9" w:rsidP="00043FF9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F9">
        <w:rPr>
          <w:rFonts w:ascii="Times New Roman" w:hAnsi="Times New Roman" w:cs="Times New Roman"/>
          <w:bCs/>
          <w:sz w:val="28"/>
          <w:szCs w:val="28"/>
        </w:rPr>
        <w:t>Ф – фактическое значение индикатора (показателя) муниципальной программы;</w:t>
      </w:r>
    </w:p>
    <w:p w:rsidR="00043FF9" w:rsidRPr="00043FF9" w:rsidRDefault="00043FF9" w:rsidP="00043FF9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F9">
        <w:rPr>
          <w:rFonts w:ascii="Times New Roman" w:hAnsi="Times New Roman" w:cs="Times New Roman"/>
          <w:bCs/>
          <w:sz w:val="28"/>
          <w:szCs w:val="28"/>
        </w:rPr>
        <w:t>П</w:t>
      </w:r>
      <w:r w:rsidRPr="00043FF9">
        <w:rPr>
          <w:rFonts w:ascii="Times New Roman" w:hAnsi="Times New Roman" w:cs="Times New Roman"/>
          <w:bCs/>
          <w:sz w:val="28"/>
          <w:szCs w:val="28"/>
          <w:vertAlign w:val="subscript"/>
        </w:rPr>
        <w:t xml:space="preserve">з </w:t>
      </w:r>
      <w:r w:rsidRPr="00043FF9">
        <w:rPr>
          <w:rFonts w:ascii="Times New Roman" w:hAnsi="Times New Roman" w:cs="Times New Roman"/>
          <w:bCs/>
          <w:sz w:val="28"/>
          <w:szCs w:val="28"/>
        </w:rPr>
        <w:t>– плановое (прогнозируемое) значение индикатора (показателя) муниципальной программы.</w:t>
      </w:r>
    </w:p>
    <w:p w:rsidR="00043FF9" w:rsidRPr="00043FF9" w:rsidRDefault="00043FF9" w:rsidP="00043FF9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F9">
        <w:rPr>
          <w:rFonts w:ascii="Times New Roman" w:hAnsi="Times New Roman" w:cs="Times New Roman"/>
          <w:bCs/>
          <w:sz w:val="28"/>
          <w:szCs w:val="28"/>
        </w:rPr>
        <w:t>П=3,1 / 3,1 х100%=100%</w:t>
      </w:r>
    </w:p>
    <w:p w:rsidR="00043FF9" w:rsidRPr="00043FF9" w:rsidRDefault="00043FF9" w:rsidP="00043FF9">
      <w:pPr>
        <w:autoSpaceDE w:val="0"/>
        <w:spacing w:after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43FF9">
        <w:rPr>
          <w:rFonts w:ascii="Times New Roman" w:hAnsi="Times New Roman" w:cs="Times New Roman"/>
          <w:bCs/>
          <w:sz w:val="28"/>
          <w:szCs w:val="28"/>
        </w:rPr>
        <w:t xml:space="preserve">В результате проверки оценки эффективности </w:t>
      </w:r>
      <w:r w:rsidRPr="00043FF9">
        <w:rPr>
          <w:rFonts w:ascii="Times New Roman" w:hAnsi="Times New Roman" w:cs="Times New Roman"/>
          <w:sz w:val="28"/>
          <w:szCs w:val="28"/>
        </w:rPr>
        <w:t>муниципальной программы установлено, что м</w:t>
      </w:r>
      <w:r w:rsidRPr="00043FF9">
        <w:rPr>
          <w:rFonts w:ascii="Times New Roman" w:hAnsi="Times New Roman" w:cs="Times New Roman"/>
          <w:bCs/>
          <w:sz w:val="28"/>
          <w:szCs w:val="28"/>
        </w:rPr>
        <w:t>униципальная программа в 2019 году реализована эффективно.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Результаты реализации мер муниципального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 xml:space="preserve"> и правового регулирования.</w:t>
      </w: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>Меры муниципального и правового регулирования, а так же предлагаемые к реализации меры в текущем году и плановом периоде не планировались.</w:t>
      </w:r>
    </w:p>
    <w:p w:rsidR="00043FF9" w:rsidRPr="00043FF9" w:rsidRDefault="00043FF9" w:rsidP="00043FF9">
      <w:pPr>
        <w:spacing w:after="0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43FF9" w:rsidRPr="00043FF9" w:rsidRDefault="00043FF9" w:rsidP="00043FF9">
      <w:pPr>
        <w:widowControl w:val="0"/>
        <w:autoSpaceDE w:val="0"/>
        <w:autoSpaceDN w:val="0"/>
        <w:adjustRightInd w:val="0"/>
        <w:spacing w:after="0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43FF9">
        <w:rPr>
          <w:rFonts w:ascii="Times New Roman" w:hAnsi="Times New Roman" w:cs="Times New Roman"/>
          <w:b/>
          <w:sz w:val="28"/>
          <w:szCs w:val="28"/>
        </w:rPr>
        <w:t>Предложения по дальнейшей реализации муниципальной программы.</w:t>
      </w:r>
    </w:p>
    <w:p w:rsidR="00043FF9" w:rsidRPr="00043FF9" w:rsidRDefault="00043FF9" w:rsidP="00043FF9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043FF9" w:rsidRPr="00043FF9" w:rsidRDefault="00043FF9" w:rsidP="00043FF9">
      <w:pPr>
        <w:suppressAutoHyphens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43FF9">
        <w:rPr>
          <w:rFonts w:ascii="Times New Roman" w:hAnsi="Times New Roman" w:cs="Times New Roman"/>
          <w:sz w:val="28"/>
          <w:szCs w:val="28"/>
        </w:rPr>
        <w:tab/>
        <w:t>Муниципальная программа вносит определенный вклад в социальное развитие поселения; обеспечение эффективного предупреждения и ликвидации чрезвычайных ситуаций природного и техногенного характера, пожаров и происшествий на водных объектах.</w:t>
      </w:r>
    </w:p>
    <w:p w:rsidR="00043FF9" w:rsidRPr="00043FF9" w:rsidRDefault="00043FF9" w:rsidP="00043FF9">
      <w:pPr>
        <w:autoSpaceDE w:val="0"/>
        <w:spacing w:after="0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043FF9">
        <w:rPr>
          <w:rFonts w:ascii="Times New Roman" w:hAnsi="Times New Roman" w:cs="Times New Roman"/>
          <w:sz w:val="28"/>
          <w:szCs w:val="28"/>
        </w:rPr>
        <w:t>Для достижения ожидаемых результатов реализации муниципальной программы необходима ее дальнейшая реализация. Постановлением</w:t>
      </w:r>
      <w:r w:rsidRPr="00043FF9">
        <w:rPr>
          <w:rFonts w:ascii="Times New Roman" w:hAnsi="Times New Roman" w:cs="Times New Roman"/>
          <w:kern w:val="2"/>
          <w:sz w:val="28"/>
          <w:szCs w:val="28"/>
        </w:rPr>
        <w:t xml:space="preserve"> Администрации Привольне</w:t>
      </w:r>
      <w:r w:rsidR="004800A5">
        <w:rPr>
          <w:rFonts w:ascii="Times New Roman" w:hAnsi="Times New Roman" w:cs="Times New Roman"/>
          <w:kern w:val="2"/>
          <w:sz w:val="28"/>
          <w:szCs w:val="28"/>
        </w:rPr>
        <w:t>нского сельского поселения от 27.12.2019 № 98</w:t>
      </w:r>
      <w:r w:rsidRPr="00043FF9">
        <w:rPr>
          <w:rFonts w:ascii="Times New Roman" w:hAnsi="Times New Roman" w:cs="Times New Roman"/>
          <w:kern w:val="2"/>
          <w:sz w:val="28"/>
          <w:szCs w:val="28"/>
        </w:rPr>
        <w:t xml:space="preserve"> утвержден план реализации муниципальной программы на 2020 год.</w:t>
      </w:r>
    </w:p>
    <w:p w:rsidR="00043FF9" w:rsidRPr="00886EDA" w:rsidRDefault="00043FF9" w:rsidP="00043FF9">
      <w:pPr>
        <w:widowControl w:val="0"/>
        <w:autoSpaceDE w:val="0"/>
        <w:autoSpaceDN w:val="0"/>
        <w:adjustRightInd w:val="0"/>
        <w:spacing w:after="0"/>
        <w:jc w:val="right"/>
        <w:outlineLvl w:val="2"/>
        <w:rPr>
          <w:rFonts w:eastAsia="Calibri"/>
          <w:lang w:eastAsia="en-US"/>
        </w:rPr>
      </w:pPr>
    </w:p>
    <w:p w:rsidR="00A016A2" w:rsidRDefault="00A016A2" w:rsidP="00773E41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  <w:sectPr w:rsidR="00A016A2" w:rsidSect="00043FF9">
          <w:pgSz w:w="11905" w:h="16838"/>
          <w:pgMar w:top="567" w:right="851" w:bottom="1134" w:left="851" w:header="720" w:footer="720" w:gutter="0"/>
          <w:cols w:space="720"/>
        </w:sectPr>
      </w:pPr>
    </w:p>
    <w:p w:rsidR="00084C25" w:rsidRPr="00084C25" w:rsidRDefault="00084C25" w:rsidP="00084C25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</w:t>
      </w:r>
      <w:r w:rsidR="00D35E75">
        <w:rPr>
          <w:rFonts w:ascii="Times New Roman" w:hAnsi="Times New Roman" w:cs="Times New Roman"/>
          <w:sz w:val="20"/>
          <w:szCs w:val="20"/>
        </w:rPr>
        <w:t>Приложение № 1</w:t>
      </w:r>
      <w:r w:rsidRPr="00084C25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084C25" w:rsidRPr="00084C25" w:rsidRDefault="00084C25" w:rsidP="00084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084C25">
        <w:rPr>
          <w:rFonts w:ascii="Times New Roman" w:hAnsi="Times New Roman" w:cs="Times New Roman"/>
          <w:sz w:val="20"/>
          <w:szCs w:val="20"/>
        </w:rPr>
        <w:t>Администрации Привольненского</w:t>
      </w:r>
    </w:p>
    <w:p w:rsidR="00084C25" w:rsidRPr="00084C25" w:rsidRDefault="00084C25" w:rsidP="00084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084C2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084C25" w:rsidRPr="00084C25" w:rsidRDefault="00D35E75" w:rsidP="00084C2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</w:t>
      </w:r>
      <w:r w:rsidR="00084C25" w:rsidRPr="00084C25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.01.2020</w:t>
      </w:r>
      <w:r w:rsidR="00084C25" w:rsidRPr="00084C25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C71815" w:rsidRPr="004D7684" w:rsidRDefault="00084C25" w:rsidP="00084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                                                                             </w:t>
      </w:r>
      <w:r w:rsidR="00C71815" w:rsidRPr="004D7684">
        <w:rPr>
          <w:rFonts w:ascii="Times New Roman" w:eastAsia="Times New Roman" w:hAnsi="Times New Roman"/>
          <w:sz w:val="24"/>
          <w:szCs w:val="24"/>
        </w:rPr>
        <w:t>СВЕДЕНИЯ</w:t>
      </w:r>
      <w:r>
        <w:rPr>
          <w:rFonts w:ascii="Times New Roman" w:eastAsia="Times New Roman" w:hAnsi="Times New Roman"/>
          <w:sz w:val="24"/>
          <w:szCs w:val="24"/>
        </w:rPr>
        <w:t xml:space="preserve">   </w:t>
      </w:r>
      <w:r w:rsidR="00C71815" w:rsidRPr="004D7684">
        <w:rPr>
          <w:rFonts w:ascii="Times New Roman" w:eastAsia="Times New Roman" w:hAnsi="Times New Roman"/>
          <w:sz w:val="24"/>
          <w:szCs w:val="24"/>
        </w:rPr>
        <w:t xml:space="preserve">о выполнении основных мероприятий подпрограмм и </w:t>
      </w:r>
    </w:p>
    <w:p w:rsidR="00C71815" w:rsidRPr="00084C25" w:rsidRDefault="00C71815" w:rsidP="00084C2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</w:rPr>
      </w:pPr>
      <w:r w:rsidRPr="004D7684">
        <w:rPr>
          <w:rFonts w:ascii="Times New Roman" w:eastAsia="Times New Roman" w:hAnsi="Times New Roman"/>
          <w:sz w:val="24"/>
          <w:szCs w:val="24"/>
        </w:rPr>
        <w:t xml:space="preserve">мероприятий ведомственных целевых программ, а также контрольных событий </w:t>
      </w:r>
      <w:r>
        <w:rPr>
          <w:rFonts w:ascii="Times New Roman" w:eastAsia="Times New Roman" w:hAnsi="Times New Roman"/>
          <w:sz w:val="24"/>
          <w:szCs w:val="24"/>
        </w:rPr>
        <w:t>муниципальной программы</w:t>
      </w:r>
      <w:r w:rsidR="00084C25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за 2019</w:t>
      </w:r>
      <w:r w:rsidRPr="004D7684">
        <w:rPr>
          <w:rFonts w:ascii="Times New Roman" w:eastAsia="Times New Roman" w:hAnsi="Times New Roman"/>
          <w:sz w:val="24"/>
          <w:szCs w:val="24"/>
        </w:rPr>
        <w:t xml:space="preserve"> г.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2977"/>
        <w:gridCol w:w="2268"/>
        <w:gridCol w:w="1417"/>
        <w:gridCol w:w="1418"/>
        <w:gridCol w:w="1417"/>
        <w:gridCol w:w="1985"/>
        <w:gridCol w:w="1842"/>
        <w:gridCol w:w="1560"/>
      </w:tblGrid>
      <w:tr w:rsidR="00C71815" w:rsidRPr="004D7684" w:rsidTr="00A457B4">
        <w:trPr>
          <w:trHeight w:val="552"/>
        </w:trPr>
        <w:tc>
          <w:tcPr>
            <w:tcW w:w="710" w:type="dxa"/>
            <w:vMerge w:val="restart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977" w:type="dxa"/>
            <w:vMerge w:val="restart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 xml:space="preserve">Номер и наименование </w:t>
            </w:r>
          </w:p>
        </w:tc>
        <w:tc>
          <w:tcPr>
            <w:tcW w:w="2268" w:type="dxa"/>
            <w:vMerge w:val="restart"/>
          </w:tcPr>
          <w:p w:rsidR="00C71815" w:rsidRPr="004D7684" w:rsidRDefault="00C7181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Ответственный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>(должность/ ФИО)</w:t>
            </w:r>
          </w:p>
        </w:tc>
        <w:tc>
          <w:tcPr>
            <w:tcW w:w="1417" w:type="dxa"/>
            <w:vMerge w:val="restart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Плановый срок окончания реализации</w:t>
            </w:r>
          </w:p>
        </w:tc>
        <w:tc>
          <w:tcPr>
            <w:tcW w:w="2835" w:type="dxa"/>
            <w:gridSpan w:val="2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3827" w:type="dxa"/>
            <w:gridSpan w:val="2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Результаты</w:t>
            </w:r>
          </w:p>
        </w:tc>
        <w:tc>
          <w:tcPr>
            <w:tcW w:w="1560" w:type="dxa"/>
            <w:vMerge w:val="restart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Причины не реализации/ реализации не в полном объеме</w:t>
            </w:r>
          </w:p>
        </w:tc>
      </w:tr>
      <w:tr w:rsidR="00C71815" w:rsidRPr="004D7684" w:rsidTr="00A457B4">
        <w:tc>
          <w:tcPr>
            <w:tcW w:w="710" w:type="dxa"/>
            <w:vMerge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977" w:type="dxa"/>
            <w:vMerge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1417" w:type="dxa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1985" w:type="dxa"/>
          </w:tcPr>
          <w:p w:rsidR="00C71815" w:rsidRPr="004D7684" w:rsidRDefault="00084C2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Заплани-</w:t>
            </w:r>
            <w:r w:rsidR="00C71815" w:rsidRPr="004D7684">
              <w:rPr>
                <w:rFonts w:ascii="Times New Roman" w:hAnsi="Times New Roman"/>
                <w:sz w:val="24"/>
                <w:szCs w:val="24"/>
              </w:rPr>
              <w:t>рованные</w:t>
            </w:r>
          </w:p>
        </w:tc>
        <w:tc>
          <w:tcPr>
            <w:tcW w:w="1842" w:type="dxa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достигнутые</w:t>
            </w:r>
          </w:p>
        </w:tc>
        <w:tc>
          <w:tcPr>
            <w:tcW w:w="1560" w:type="dxa"/>
            <w:vMerge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71815" w:rsidRPr="004D7684" w:rsidTr="00A457B4">
        <w:tc>
          <w:tcPr>
            <w:tcW w:w="710" w:type="dxa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985" w:type="dxa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842" w:type="dxa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560" w:type="dxa"/>
          </w:tcPr>
          <w:p w:rsidR="00C71815" w:rsidRPr="004D7684" w:rsidRDefault="00C7181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D7684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C01B20" w:rsidRPr="004D7684" w:rsidTr="00A457B4">
        <w:tc>
          <w:tcPr>
            <w:tcW w:w="710" w:type="dxa"/>
          </w:tcPr>
          <w:p w:rsidR="00C01B20" w:rsidRPr="00C01B20" w:rsidRDefault="00C01B20" w:rsidP="006F4BA4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2977" w:type="dxa"/>
          </w:tcPr>
          <w:p w:rsidR="00C01B20" w:rsidRPr="00C01B20" w:rsidRDefault="00C01B20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Подпрограмма 1. «Пожарная безопасность»</w:t>
            </w:r>
          </w:p>
        </w:tc>
        <w:tc>
          <w:tcPr>
            <w:tcW w:w="2268" w:type="dxa"/>
          </w:tcPr>
          <w:p w:rsidR="00C01B20" w:rsidRPr="00C01B20" w:rsidRDefault="00C01B20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Привольненского</w:t>
            </w:r>
            <w:r w:rsidR="00D35E75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 сельского </w:t>
            </w: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поселения</w:t>
            </w:r>
          </w:p>
        </w:tc>
        <w:tc>
          <w:tcPr>
            <w:tcW w:w="1417" w:type="dxa"/>
          </w:tcPr>
          <w:p w:rsidR="00C01B20" w:rsidRPr="00C01B20" w:rsidRDefault="00C01B20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C01B20" w:rsidRPr="00C01B20" w:rsidRDefault="00C01B20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C01B20" w:rsidRPr="00C01B20" w:rsidRDefault="00C01B20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C01B20" w:rsidRPr="00C01B20" w:rsidRDefault="00C01B20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C01B20" w:rsidRPr="00C01B20" w:rsidRDefault="00C01B20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C01B20" w:rsidRPr="00C01B20" w:rsidRDefault="00C01B20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C01B20" w:rsidRPr="00C01B20" w:rsidRDefault="00C01B20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A457B4">
        <w:trPr>
          <w:trHeight w:val="2492"/>
        </w:trPr>
        <w:tc>
          <w:tcPr>
            <w:tcW w:w="710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2977" w:type="dxa"/>
          </w:tcPr>
          <w:p w:rsidR="00D35E75" w:rsidRPr="00C01B20" w:rsidRDefault="00D35E75" w:rsidP="006F4BA4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01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Основное мероприятие 1.1. Предупреждение чрезвычайных ситуаций и пропаганда среди населения безопасности жизнедеятельности и обучение действиям при возникновении пожаров</w:t>
            </w:r>
          </w:p>
        </w:tc>
        <w:tc>
          <w:tcPr>
            <w:tcW w:w="2268" w:type="dxa"/>
          </w:tcPr>
          <w:p w:rsidR="00D35E75" w:rsidRPr="00C01B20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ЖКХ, МП, ГО и ЧС – Кондратенко Д.В.,  глава администрации Мироненко В.Н.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01.01.2019- 31.12.2019</w:t>
            </w:r>
          </w:p>
        </w:tc>
        <w:tc>
          <w:tcPr>
            <w:tcW w:w="1418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5" w:type="dxa"/>
          </w:tcPr>
          <w:p w:rsidR="00D35E75" w:rsidRPr="00C01B20" w:rsidRDefault="00D35E75" w:rsidP="006F4BA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01B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Снижение рисков возникновения пожаров и смягчение их возможных последствий</w:t>
            </w:r>
          </w:p>
        </w:tc>
        <w:tc>
          <w:tcPr>
            <w:tcW w:w="1842" w:type="dxa"/>
          </w:tcPr>
          <w:p w:rsidR="00A457B4" w:rsidRPr="00A457B4" w:rsidRDefault="00A457B4" w:rsidP="00A45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eastAsia="Calibri" w:hAnsi="Times New Roman" w:cs="Times New Roman"/>
                <w:lang w:eastAsia="en-US"/>
              </w:rPr>
            </w:pPr>
            <w:r w:rsidRPr="00A457B4">
              <w:rPr>
                <w:rFonts w:ascii="Times New Roman" w:eastAsia="Calibri" w:hAnsi="Times New Roman" w:cs="Times New Roman"/>
                <w:lang w:eastAsia="en-US"/>
              </w:rPr>
              <w:t>в Администрации поселения имеются:</w:t>
            </w:r>
          </w:p>
          <w:p w:rsidR="00A457B4" w:rsidRPr="00A457B4" w:rsidRDefault="00A457B4" w:rsidP="00A457B4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Cs/>
              </w:rPr>
            </w:pPr>
            <w:r w:rsidRPr="00A457B4">
              <w:rPr>
                <w:rFonts w:ascii="Times New Roman" w:eastAsia="Calibri" w:hAnsi="Times New Roman" w:cs="Times New Roman"/>
                <w:lang w:eastAsia="en-US"/>
              </w:rPr>
              <w:t xml:space="preserve">4  огнетушителя и 1 мотопомпа; </w:t>
            </w:r>
          </w:p>
          <w:p w:rsidR="00D35E75" w:rsidRPr="00C01B20" w:rsidRDefault="00A457B4" w:rsidP="00A457B4">
            <w:pPr>
              <w:spacing w:after="0" w:line="240" w:lineRule="auto"/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A457B4">
              <w:rPr>
                <w:rFonts w:ascii="Times New Roman" w:eastAsia="Calibri" w:hAnsi="Times New Roman" w:cs="Times New Roman"/>
                <w:lang w:eastAsia="en-US"/>
              </w:rPr>
              <w:t>оформлены стенды по пожарной безопасности; проводилась информационно-разъяснительная работа среди жителей по вопросам пожарной безопасности.</w:t>
            </w:r>
            <w:r w:rsidRPr="006B0929">
              <w:rPr>
                <w:rFonts w:eastAsia="Calibri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1560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A457B4">
        <w:tc>
          <w:tcPr>
            <w:tcW w:w="710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2977" w:type="dxa"/>
          </w:tcPr>
          <w:p w:rsidR="00D35E75" w:rsidRPr="00C01B20" w:rsidRDefault="00D35E75" w:rsidP="006F4B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1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Основное мероприятие 1.2. 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Приобретение средств индивидуальной защиты населения</w:t>
            </w:r>
          </w:p>
        </w:tc>
        <w:tc>
          <w:tcPr>
            <w:tcW w:w="2268" w:type="dxa"/>
          </w:tcPr>
          <w:p w:rsidR="00D35E75" w:rsidRPr="00C01B20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по вопросам ЖКХ, МП, ГО и ЧС – Кондратенко Д.В.,  глава 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администрации Мироненко В.Н.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01.01.2019- 31.12.2019</w:t>
            </w:r>
          </w:p>
        </w:tc>
        <w:tc>
          <w:tcPr>
            <w:tcW w:w="1418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5" w:type="dxa"/>
          </w:tcPr>
          <w:p w:rsidR="00D35E75" w:rsidRPr="00C01B20" w:rsidRDefault="00D35E75" w:rsidP="006F4BA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01B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Снижение рисков возникновения пожаров и смягчение их возможных </w:t>
            </w:r>
            <w:r w:rsidRPr="00C01B20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lastRenderedPageBreak/>
              <w:t>последствий</w:t>
            </w:r>
          </w:p>
        </w:tc>
        <w:tc>
          <w:tcPr>
            <w:tcW w:w="1842" w:type="dxa"/>
          </w:tcPr>
          <w:p w:rsidR="00D35E75" w:rsidRPr="00C01B20" w:rsidRDefault="00D35E75" w:rsidP="006F4BA4">
            <w:pPr>
              <w:jc w:val="both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За отчетный период</w:t>
            </w:r>
            <w:r w:rsidRPr="00C0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территории поселения пожары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отсутствовали</w:t>
            </w:r>
          </w:p>
        </w:tc>
        <w:tc>
          <w:tcPr>
            <w:tcW w:w="1560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A457B4">
        <w:tc>
          <w:tcPr>
            <w:tcW w:w="710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1.2.</w:t>
            </w:r>
          </w:p>
        </w:tc>
        <w:tc>
          <w:tcPr>
            <w:tcW w:w="2977" w:type="dxa"/>
          </w:tcPr>
          <w:p w:rsidR="00D35E75" w:rsidRPr="00C01B20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подпрограммы</w:t>
            </w:r>
          </w:p>
        </w:tc>
        <w:tc>
          <w:tcPr>
            <w:tcW w:w="2268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01.01.2019- 31.12.2019</w:t>
            </w:r>
          </w:p>
        </w:tc>
        <w:tc>
          <w:tcPr>
            <w:tcW w:w="1418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A457B4">
        <w:tc>
          <w:tcPr>
            <w:tcW w:w="710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2977" w:type="dxa"/>
          </w:tcPr>
          <w:p w:rsidR="00D35E75" w:rsidRPr="00C01B20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Подпрограмма 2. «Защита от чрезвычайных ситуаций»</w:t>
            </w:r>
          </w:p>
        </w:tc>
        <w:tc>
          <w:tcPr>
            <w:tcW w:w="2268" w:type="dxa"/>
          </w:tcPr>
          <w:p w:rsidR="00D35E75" w:rsidRPr="00C01B20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Привольненского сельского поселения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A457B4">
        <w:tc>
          <w:tcPr>
            <w:tcW w:w="710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2977" w:type="dxa"/>
          </w:tcPr>
          <w:p w:rsidR="00D35E75" w:rsidRPr="00C01B20" w:rsidRDefault="00D35E75" w:rsidP="006F4BA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C01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Основное мероприятие 2.1. 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Обучение специалистов и населения действиям при возникновении ЧС</w:t>
            </w:r>
          </w:p>
        </w:tc>
        <w:tc>
          <w:tcPr>
            <w:tcW w:w="2268" w:type="dxa"/>
          </w:tcPr>
          <w:p w:rsidR="00D35E75" w:rsidRPr="00C01B20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ЖКХ, МП, ГО и ЧС – Кондратенко Д.В.,  глава администрации Мироненко В.Н.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01.01.2019- 31.12.2019</w:t>
            </w:r>
          </w:p>
        </w:tc>
        <w:tc>
          <w:tcPr>
            <w:tcW w:w="1418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D35E75" w:rsidRPr="00C01B20" w:rsidRDefault="00D35E75" w:rsidP="00D35E75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повышение уровня безопасности населения </w:t>
            </w:r>
            <w:r w:rsidRPr="00C01B20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br/>
              <w:t>от чрезвычайных ситуаций природного и техногенного характера</w:t>
            </w:r>
          </w:p>
        </w:tc>
        <w:tc>
          <w:tcPr>
            <w:tcW w:w="1842" w:type="dxa"/>
          </w:tcPr>
          <w:p w:rsidR="00D35E75" w:rsidRPr="00A457B4" w:rsidRDefault="00A457B4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7B4">
              <w:rPr>
                <w:rFonts w:ascii="Times New Roman" w:eastAsia="Calibri" w:hAnsi="Times New Roman" w:cs="Times New Roman"/>
                <w:color w:val="000000"/>
                <w:lang w:eastAsia="en-US"/>
              </w:rPr>
              <w:t>на сходах граждан проводила</w:t>
            </w:r>
            <w:r w:rsidRPr="00A457B4">
              <w:rPr>
                <w:rFonts w:ascii="Times New Roman" w:eastAsia="Calibri" w:hAnsi="Times New Roman" w:cs="Times New Roman"/>
                <w:lang w:eastAsia="en-US"/>
              </w:rPr>
              <w:t>сь информационно-разъяснительная работа по предупреждению и ликвидации ЧС и поведение жителей при возникновении ЧС</w:t>
            </w:r>
          </w:p>
        </w:tc>
        <w:tc>
          <w:tcPr>
            <w:tcW w:w="1560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A457B4">
        <w:tc>
          <w:tcPr>
            <w:tcW w:w="710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2977" w:type="dxa"/>
          </w:tcPr>
          <w:p w:rsidR="00D35E75" w:rsidRPr="00C01B20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подпрограммы</w:t>
            </w:r>
          </w:p>
        </w:tc>
        <w:tc>
          <w:tcPr>
            <w:tcW w:w="2268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01.01.2019- 31.12.2019</w:t>
            </w:r>
          </w:p>
        </w:tc>
        <w:tc>
          <w:tcPr>
            <w:tcW w:w="1418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A457B4">
        <w:tc>
          <w:tcPr>
            <w:tcW w:w="710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2977" w:type="dxa"/>
          </w:tcPr>
          <w:p w:rsidR="00D35E75" w:rsidRPr="00C01B20" w:rsidRDefault="00D35E75" w:rsidP="006F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eastAsia="Times New Roman" w:hAnsi="Times New Roman" w:cs="Times New Roman"/>
                <w:sz w:val="24"/>
                <w:szCs w:val="24"/>
              </w:rPr>
              <w:t>Подпрограмма 3. «Обеспечение безопасности на воде»</w:t>
            </w:r>
          </w:p>
        </w:tc>
        <w:tc>
          <w:tcPr>
            <w:tcW w:w="2268" w:type="dxa"/>
          </w:tcPr>
          <w:p w:rsidR="00D35E75" w:rsidRPr="00C01B20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</w:t>
            </w: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Привольненского сельского поселения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A457B4">
        <w:tc>
          <w:tcPr>
            <w:tcW w:w="710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2977" w:type="dxa"/>
          </w:tcPr>
          <w:p w:rsidR="00D35E75" w:rsidRPr="00C01B20" w:rsidRDefault="00D35E75" w:rsidP="006F4BA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B2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Основное мероприятие 3.1. 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Пропаганда среди населения мер безопасности на водных объектах</w:t>
            </w:r>
          </w:p>
        </w:tc>
        <w:tc>
          <w:tcPr>
            <w:tcW w:w="2268" w:type="dxa"/>
          </w:tcPr>
          <w:p w:rsidR="00D35E75" w:rsidRPr="00C01B20" w:rsidRDefault="00D35E75" w:rsidP="006F4B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Главный специалист по вопросам ЖКХ, МП, ГО и ЧС – Кондратенко Д.В.,  глава администрации Мироненко В.Н.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01.01.2019- 31.12.2019</w:t>
            </w:r>
          </w:p>
        </w:tc>
        <w:tc>
          <w:tcPr>
            <w:tcW w:w="1418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5" w:type="dxa"/>
          </w:tcPr>
          <w:p w:rsidR="00D35E75" w:rsidRPr="00C01B20" w:rsidRDefault="00D35E75" w:rsidP="006F4BA4">
            <w:pPr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C01B2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снижение рисков возникновения несчастных случаев </w:t>
            </w:r>
            <w:r w:rsidRPr="00C01B20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на воде и смягчения их возможных последствий</w:t>
            </w:r>
          </w:p>
        </w:tc>
        <w:tc>
          <w:tcPr>
            <w:tcW w:w="1842" w:type="dxa"/>
          </w:tcPr>
          <w:p w:rsidR="00D35E75" w:rsidRPr="00A457B4" w:rsidRDefault="00A457B4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457B4">
              <w:rPr>
                <w:rFonts w:ascii="Times New Roman" w:eastAsia="Calibri" w:hAnsi="Times New Roman" w:cs="Times New Roman"/>
                <w:lang w:eastAsia="en-US"/>
              </w:rPr>
              <w:t>Оформлены памятки и знаки на водных объектах и проводилась информационно-разъяснительная работа по предупреждению происшествий на водных объектах.</w:t>
            </w:r>
          </w:p>
        </w:tc>
        <w:tc>
          <w:tcPr>
            <w:tcW w:w="1560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A457B4">
        <w:tc>
          <w:tcPr>
            <w:tcW w:w="710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2977" w:type="dxa"/>
          </w:tcPr>
          <w:p w:rsidR="00D35E75" w:rsidRPr="00C01B20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Контрольное событие  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</w:t>
            </w:r>
          </w:p>
        </w:tc>
        <w:tc>
          <w:tcPr>
            <w:tcW w:w="2268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X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01.01.2019- 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31.12.2019</w:t>
            </w:r>
          </w:p>
        </w:tc>
        <w:tc>
          <w:tcPr>
            <w:tcW w:w="1418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01.01.2019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5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35E75" w:rsidRPr="004D7684" w:rsidTr="00A457B4">
        <w:tc>
          <w:tcPr>
            <w:tcW w:w="710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977" w:type="dxa"/>
          </w:tcPr>
          <w:p w:rsidR="00D35E75" w:rsidRPr="00C01B20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 муниципальной</w:t>
            </w:r>
          </w:p>
          <w:p w:rsidR="00D35E75" w:rsidRPr="00C01B20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2268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01.01.2019- 31.12.2019</w:t>
            </w:r>
          </w:p>
        </w:tc>
        <w:tc>
          <w:tcPr>
            <w:tcW w:w="1418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01.01.2019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31.12.2019</w:t>
            </w:r>
          </w:p>
        </w:tc>
        <w:tc>
          <w:tcPr>
            <w:tcW w:w="1985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D35E75" w:rsidRPr="004D7684" w:rsidTr="00A457B4">
        <w:tc>
          <w:tcPr>
            <w:tcW w:w="710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D35E75" w:rsidRPr="00C01B20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Итого по муниципальной  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программе</w:t>
            </w:r>
          </w:p>
        </w:tc>
        <w:tc>
          <w:tcPr>
            <w:tcW w:w="2268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8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417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985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842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560" w:type="dxa"/>
          </w:tcPr>
          <w:p w:rsidR="00D35E75" w:rsidRPr="00C01B20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084C25" w:rsidRDefault="00084C25" w:rsidP="00084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084C25" w:rsidSect="000274C4">
          <w:footerReference w:type="default" r:id="rId9"/>
          <w:pgSz w:w="16838" w:h="11905" w:orient="landscape"/>
          <w:pgMar w:top="709" w:right="820" w:bottom="284" w:left="993" w:header="720" w:footer="188" w:gutter="0"/>
          <w:cols w:space="720"/>
          <w:noEndnote/>
          <w:docGrid w:linePitch="299"/>
        </w:sectPr>
      </w:pPr>
      <w:bookmarkStart w:id="0" w:name="Par1596"/>
      <w:bookmarkEnd w:id="0"/>
    </w:p>
    <w:p w:rsidR="007C5338" w:rsidRPr="00084C25" w:rsidRDefault="00D35E75" w:rsidP="007C5338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</w:t>
      </w:r>
      <w:r w:rsidR="007C5338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</w:t>
      </w:r>
      <w:r w:rsidR="007C5338">
        <w:rPr>
          <w:rFonts w:ascii="Times New Roman" w:hAnsi="Times New Roman" w:cs="Times New Roman"/>
          <w:sz w:val="20"/>
          <w:szCs w:val="20"/>
        </w:rPr>
        <w:t>Приложение № 2</w:t>
      </w:r>
      <w:r w:rsidR="007C5338" w:rsidRPr="00084C25">
        <w:rPr>
          <w:rFonts w:ascii="Times New Roman" w:hAnsi="Times New Roman" w:cs="Times New Roman"/>
          <w:sz w:val="20"/>
          <w:szCs w:val="20"/>
        </w:rPr>
        <w:t xml:space="preserve"> к постановлению</w:t>
      </w:r>
    </w:p>
    <w:p w:rsidR="007C5338" w:rsidRPr="00084C25" w:rsidRDefault="007C5338" w:rsidP="007C53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084C25">
        <w:rPr>
          <w:rFonts w:ascii="Times New Roman" w:hAnsi="Times New Roman" w:cs="Times New Roman"/>
          <w:sz w:val="20"/>
          <w:szCs w:val="20"/>
        </w:rPr>
        <w:t>Администрации Привольненского</w:t>
      </w:r>
    </w:p>
    <w:p w:rsidR="007C5338" w:rsidRPr="00084C25" w:rsidRDefault="007C5338" w:rsidP="007C53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 w:rsidRPr="00084C25">
        <w:rPr>
          <w:rFonts w:ascii="Times New Roman" w:hAnsi="Times New Roman" w:cs="Times New Roman"/>
          <w:sz w:val="20"/>
          <w:szCs w:val="20"/>
        </w:rPr>
        <w:t xml:space="preserve">сельского поселения </w:t>
      </w:r>
    </w:p>
    <w:p w:rsidR="007C5338" w:rsidRPr="00084C25" w:rsidRDefault="007C5338" w:rsidP="007C533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от 1</w:t>
      </w:r>
      <w:r w:rsidRPr="00084C25"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</w:rPr>
        <w:t>.01.2020</w:t>
      </w:r>
      <w:r w:rsidRPr="00084C25">
        <w:rPr>
          <w:rFonts w:ascii="Times New Roman" w:hAnsi="Times New Roman" w:cs="Times New Roman"/>
          <w:sz w:val="20"/>
          <w:szCs w:val="20"/>
        </w:rPr>
        <w:t xml:space="preserve">г. № </w:t>
      </w:r>
      <w:r>
        <w:rPr>
          <w:rFonts w:ascii="Times New Roman" w:hAnsi="Times New Roman" w:cs="Times New Roman"/>
          <w:sz w:val="20"/>
          <w:szCs w:val="20"/>
        </w:rPr>
        <w:t>7</w:t>
      </w:r>
    </w:p>
    <w:p w:rsidR="00D35E75" w:rsidRPr="004D7684" w:rsidRDefault="00D35E75" w:rsidP="00D35E7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D35E75" w:rsidRPr="004D7684" w:rsidRDefault="00D35E75" w:rsidP="00D35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684">
        <w:rPr>
          <w:rFonts w:ascii="Times New Roman" w:hAnsi="Times New Roman"/>
          <w:sz w:val="24"/>
          <w:szCs w:val="24"/>
        </w:rPr>
        <w:t>СВЕДЕНИЯ</w:t>
      </w:r>
    </w:p>
    <w:p w:rsidR="00D35E75" w:rsidRPr="004D7684" w:rsidRDefault="00D35E75" w:rsidP="00D35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684">
        <w:rPr>
          <w:rFonts w:ascii="Times New Roman" w:hAnsi="Times New Roman"/>
          <w:sz w:val="24"/>
          <w:szCs w:val="24"/>
        </w:rPr>
        <w:t xml:space="preserve">об использовании бюджетных ассигнований и внебюджетных средств на реализацию </w:t>
      </w:r>
    </w:p>
    <w:p w:rsidR="00D35E75" w:rsidRPr="004D7684" w:rsidRDefault="00D35E75" w:rsidP="00D35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муниципальной программы </w:t>
      </w:r>
      <w:r w:rsidR="007C5338">
        <w:rPr>
          <w:rFonts w:ascii="Times New Roman" w:hAnsi="Times New Roman"/>
          <w:sz w:val="24"/>
          <w:szCs w:val="24"/>
        </w:rPr>
        <w:t>за 2019</w:t>
      </w:r>
      <w:r w:rsidRPr="004D7684">
        <w:rPr>
          <w:rFonts w:ascii="Times New Roman" w:hAnsi="Times New Roman"/>
          <w:sz w:val="24"/>
          <w:szCs w:val="24"/>
        </w:rPr>
        <w:t xml:space="preserve"> г.</w:t>
      </w:r>
    </w:p>
    <w:p w:rsidR="00D35E75" w:rsidRPr="004D7684" w:rsidRDefault="00D35E75" w:rsidP="00D35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7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20"/>
        <w:gridCol w:w="3180"/>
        <w:gridCol w:w="1863"/>
        <w:gridCol w:w="2126"/>
        <w:gridCol w:w="1985"/>
      </w:tblGrid>
      <w:tr w:rsidR="00D35E75" w:rsidRPr="004D7684" w:rsidTr="007C5338">
        <w:trPr>
          <w:trHeight w:val="328"/>
          <w:tblCellSpacing w:w="5" w:type="nil"/>
        </w:trPr>
        <w:tc>
          <w:tcPr>
            <w:tcW w:w="2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, подпрограммы, основного мероприятия</w:t>
            </w:r>
          </w:p>
        </w:tc>
        <w:tc>
          <w:tcPr>
            <w:tcW w:w="31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9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Объем расходов (тыс. рублей), предусмотренных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>расходы (тыс. рублей),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4D7684"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&lt;1&gt;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35E75" w:rsidRPr="004D7684" w:rsidTr="007C5338">
        <w:trPr>
          <w:trHeight w:val="1266"/>
          <w:tblCellSpacing w:w="5" w:type="nil"/>
        </w:trPr>
        <w:tc>
          <w:tcPr>
            <w:tcW w:w="2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муниципальной программой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35E75" w:rsidRPr="004D7684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сводной бюджетной росписью</w:t>
            </w: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35E75" w:rsidRPr="004D7684" w:rsidRDefault="00D35E75" w:rsidP="00D35E7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11274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2119"/>
        <w:gridCol w:w="3180"/>
        <w:gridCol w:w="1864"/>
        <w:gridCol w:w="2126"/>
        <w:gridCol w:w="1985"/>
      </w:tblGrid>
      <w:tr w:rsidR="00D35E75" w:rsidRPr="004D7684" w:rsidTr="007C5338">
        <w:trPr>
          <w:trHeight w:val="206"/>
          <w:tblHeader/>
          <w:tblCellSpacing w:w="5" w:type="nil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D35E75" w:rsidRPr="004D7684" w:rsidTr="007C5338">
        <w:trPr>
          <w:trHeight w:val="458"/>
          <w:tblCellSpacing w:w="5" w:type="nil"/>
        </w:trPr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</w:t>
            </w:r>
            <w:r w:rsidR="00073EA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73EA7" w:rsidRPr="00AB390E">
              <w:rPr>
                <w:rFonts w:ascii="Times New Roman" w:hAnsi="Times New Roman" w:cs="Times New Roman"/>
                <w:bCs/>
                <w:sz w:val="24"/>
                <w:szCs w:val="24"/>
              </w:rPr>
              <w:t>Защита населения и территории от чрезвычайных ситуаций, обеспечение пожарной безопасности и безопасности людей на водных объектах</w:t>
            </w:r>
            <w:r w:rsidR="00073EA7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5E75" w:rsidRPr="004D7684" w:rsidTr="007C5338">
        <w:trPr>
          <w:trHeight w:val="443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5E75" w:rsidRPr="004D7684" w:rsidTr="007C5338">
        <w:trPr>
          <w:trHeight w:val="554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местный бюджет</w:t>
            </w:r>
            <w:r w:rsidRPr="004D7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454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324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577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577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577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372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40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458"/>
          <w:tblCellSpacing w:w="5" w:type="nil"/>
        </w:trPr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E75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1. </w:t>
            </w:r>
          </w:p>
          <w:p w:rsidR="00073EA7" w:rsidRPr="004D7684" w:rsidRDefault="00073EA7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«Пожарная безопасность»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5E75" w:rsidRPr="004D7684" w:rsidTr="007C5338">
        <w:trPr>
          <w:trHeight w:val="355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5E75" w:rsidRPr="004D7684" w:rsidTr="007C5338">
        <w:trPr>
          <w:trHeight w:val="526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безвозмездные поступления в </w:t>
            </w:r>
            <w:r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местный бюджет</w:t>
            </w:r>
            <w:r w:rsidRPr="004D7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, &lt;2&gt;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478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bCs/>
                <w:i/>
                <w:iCs/>
                <w:color w:val="000000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56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-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областного бюджета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56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56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561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bCs/>
                <w:color w:val="000000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368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375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465"/>
          <w:tblCellSpacing w:w="5" w:type="nil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  <w:p w:rsidR="00073EA7" w:rsidRPr="004D7684" w:rsidRDefault="00073EA7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bCs/>
                <w:sz w:val="24"/>
                <w:szCs w:val="24"/>
              </w:rPr>
              <w:t>Предупреждение чрезвычайных ситуаций и пропаганда среди населения безопасности жизнедеятельности и обучение действиям при возникновении пожаров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4D7684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Всего, </w:t>
            </w:r>
            <w:hyperlink w:anchor="Par1127" w:history="1">
              <w:r w:rsidRPr="004D7684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10,0</w:t>
            </w:r>
          </w:p>
        </w:tc>
      </w:tr>
      <w:tr w:rsidR="00D35E75" w:rsidRPr="004D7684" w:rsidTr="007C5338">
        <w:trPr>
          <w:trHeight w:val="470"/>
          <w:tblCellSpacing w:w="5" w:type="nil"/>
        </w:trPr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35E75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2. </w:t>
            </w:r>
          </w:p>
          <w:p w:rsidR="00073EA7" w:rsidRPr="004D7684" w:rsidRDefault="00073EA7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«Защита от чрезвычайных ситуаций»</w:t>
            </w: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D35E75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, &lt;2&gt;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5E75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Х</w:t>
            </w:r>
          </w:p>
        </w:tc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5E75" w:rsidRPr="004D7684" w:rsidRDefault="00D35E75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38" w:rsidRPr="004D7684" w:rsidTr="007C5338">
        <w:trPr>
          <w:trHeight w:val="470"/>
          <w:tblCellSpacing w:w="5" w:type="nil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2.1.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 Обучение специалистов и населения действиям при возникновении ЧС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hyperlink w:anchor="Par1127" w:history="1">
              <w:r w:rsidRPr="004D7684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5338" w:rsidRPr="004D7684" w:rsidTr="007C5338">
        <w:trPr>
          <w:trHeight w:val="470"/>
          <w:tblCellSpacing w:w="5" w:type="nil"/>
        </w:trPr>
        <w:tc>
          <w:tcPr>
            <w:tcW w:w="2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5338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7C5338" w:rsidRPr="004D7684" w:rsidRDefault="007C5338" w:rsidP="00073EA7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>«Обеспечение безопасности на воде»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C5338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38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безвозмездные поступления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, &lt;2&gt;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38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i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38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областного бюджета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38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- Фонда содействия реформированию ЖКХ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38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 - Федерального фонда обязательного медицинского страхования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38" w:rsidRPr="004D7684" w:rsidTr="007C5338">
        <w:trPr>
          <w:trHeight w:val="470"/>
          <w:tblCellSpacing w:w="5" w:type="nil"/>
        </w:trPr>
        <w:tc>
          <w:tcPr>
            <w:tcW w:w="211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- Пенсионного фонда Российской Федерации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38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38" w:rsidRPr="004D7684" w:rsidTr="007C5338">
        <w:trPr>
          <w:trHeight w:val="470"/>
          <w:tblCellSpacing w:w="5" w:type="nil"/>
        </w:trPr>
        <w:tc>
          <w:tcPr>
            <w:tcW w:w="2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7C53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5338" w:rsidRPr="004D7684" w:rsidTr="007C5338">
        <w:trPr>
          <w:trHeight w:val="470"/>
          <w:tblCellSpacing w:w="5" w:type="nil"/>
        </w:trPr>
        <w:tc>
          <w:tcPr>
            <w:tcW w:w="2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Основное меро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приятие 3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.1.</w:t>
            </w:r>
            <w:r w:rsidRPr="00C01B20">
              <w:rPr>
                <w:rFonts w:ascii="Times New Roman" w:hAnsi="Times New Roman" w:cs="Times New Roman"/>
                <w:sz w:val="24"/>
                <w:szCs w:val="24"/>
              </w:rPr>
              <w:t xml:space="preserve"> Пропаганда среди населения мер безопасности на водных объектах</w:t>
            </w: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Всего, </w:t>
            </w:r>
            <w:hyperlink w:anchor="Par1127" w:history="1">
              <w:r w:rsidRPr="004D7684">
                <w:rPr>
                  <w:rFonts w:ascii="Times New Roman" w:hAnsi="Times New Roman"/>
                  <w:sz w:val="24"/>
                  <w:szCs w:val="24"/>
                </w:rPr>
                <w:t>&lt;3&gt;</w:t>
              </w:r>
            </w:hyperlink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38" w:rsidRPr="004D7684" w:rsidRDefault="007C5338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C71815" w:rsidRDefault="00C71815" w:rsidP="00084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E75" w:rsidRDefault="00D35E75" w:rsidP="00084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35E75" w:rsidRDefault="00D35E75" w:rsidP="00084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</w:t>
      </w:r>
    </w:p>
    <w:p w:rsidR="00D35E75" w:rsidRDefault="00D35E75" w:rsidP="00084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</w:t>
      </w:r>
    </w:p>
    <w:p w:rsidR="006260BB" w:rsidRDefault="006260BB" w:rsidP="00084C25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6260BB" w:rsidSect="00084C25">
          <w:pgSz w:w="11905" w:h="16838"/>
          <w:pgMar w:top="992" w:right="709" w:bottom="822" w:left="284" w:header="720" w:footer="188" w:gutter="0"/>
          <w:cols w:space="720"/>
          <w:noEndnote/>
          <w:docGrid w:linePitch="299"/>
        </w:sectPr>
      </w:pPr>
    </w:p>
    <w:p w:rsidR="00EC528D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D7684">
        <w:rPr>
          <w:rFonts w:ascii="Times New Roman" w:hAnsi="Times New Roman"/>
          <w:sz w:val="24"/>
          <w:szCs w:val="24"/>
        </w:rPr>
        <w:lastRenderedPageBreak/>
        <w:t>Таблица 1</w:t>
      </w:r>
      <w:r>
        <w:rPr>
          <w:rFonts w:ascii="Times New Roman" w:hAnsi="Times New Roman"/>
          <w:sz w:val="24"/>
          <w:szCs w:val="24"/>
        </w:rPr>
        <w:t>4</w:t>
      </w:r>
    </w:p>
    <w:p w:rsidR="00EC528D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EC528D" w:rsidRPr="004D7684" w:rsidRDefault="00EC528D" w:rsidP="00EC5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1" w:name="Par1422"/>
      <w:bookmarkEnd w:id="1"/>
      <w:r w:rsidRPr="004D7684">
        <w:rPr>
          <w:rFonts w:ascii="Times New Roman" w:hAnsi="Times New Roman"/>
          <w:sz w:val="24"/>
          <w:szCs w:val="24"/>
        </w:rPr>
        <w:t>СВЕДЕНИЯ</w:t>
      </w:r>
    </w:p>
    <w:p w:rsidR="00EC528D" w:rsidRPr="004D7684" w:rsidRDefault="00EC528D" w:rsidP="00EC5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684">
        <w:rPr>
          <w:rFonts w:ascii="Times New Roman" w:hAnsi="Times New Roman"/>
          <w:sz w:val="24"/>
          <w:szCs w:val="24"/>
        </w:rPr>
        <w:t>о достижении значений показателей (индикаторов)</w:t>
      </w:r>
    </w:p>
    <w:p w:rsidR="00EC528D" w:rsidRPr="004D7684" w:rsidRDefault="00EC528D" w:rsidP="00EC528D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tbl>
      <w:tblPr>
        <w:tblW w:w="13805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077"/>
        <w:gridCol w:w="1418"/>
        <w:gridCol w:w="2104"/>
        <w:gridCol w:w="1550"/>
        <w:gridCol w:w="1524"/>
        <w:gridCol w:w="3393"/>
      </w:tblGrid>
      <w:tr w:rsidR="00EC528D" w:rsidRPr="004D7684" w:rsidTr="006F4BA4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30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Номер и наименование </w:t>
            </w:r>
          </w:p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Единица</w:t>
            </w:r>
          </w:p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,   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значений показателя  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отчетного года     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>(при наличии)</w:t>
            </w:r>
          </w:p>
        </w:tc>
      </w:tr>
      <w:tr w:rsidR="00EC528D" w:rsidRPr="004D7684" w:rsidTr="006F4BA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год,</w:t>
            </w:r>
          </w:p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предшествующий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462" w:history="1">
              <w:r w:rsidRPr="004D7684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8D" w:rsidRPr="004D7684" w:rsidTr="006F4BA4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7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8D" w:rsidRPr="004D7684" w:rsidTr="006F4BA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EC528D" w:rsidRPr="008502B6" w:rsidTr="006F4BA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8502B6" w:rsidRDefault="00B32C52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502B6" w:rsidRPr="008502B6" w:rsidRDefault="008502B6" w:rsidP="00B32C52">
            <w:pPr>
              <w:tabs>
                <w:tab w:val="left" w:pos="4928"/>
                <w:tab w:val="left" w:pos="9857"/>
              </w:tabs>
              <w:autoSpaceDE w:val="0"/>
              <w:autoSpaceDN w:val="0"/>
              <w:adjustRightInd w:val="0"/>
              <w:spacing w:after="0"/>
              <w:ind w:firstLine="425"/>
              <w:jc w:val="center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8502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Муниципальная программа Привольненского сельского поселения </w:t>
            </w:r>
            <w:r w:rsidRPr="00850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«Защита населения и территории</w:t>
            </w:r>
          </w:p>
          <w:p w:rsidR="00EC528D" w:rsidRPr="008502B6" w:rsidRDefault="008502B6" w:rsidP="008502B6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02B6">
              <w:rPr>
                <w:rFonts w:ascii="Times New Roman" w:hAnsi="Times New Roman" w:cs="Times New Roman"/>
                <w:kern w:val="2"/>
                <w:sz w:val="24"/>
                <w:szCs w:val="24"/>
                <w:lang w:eastAsia="en-US"/>
              </w:rPr>
              <w:t>от чрезвычайных ситуаций, обеспечение пожарной безопасности и безопасности людей на водных объектах»</w:t>
            </w:r>
          </w:p>
        </w:tc>
      </w:tr>
      <w:tr w:rsidR="00B32C52" w:rsidRPr="008502B6" w:rsidTr="006F4BA4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B32C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8502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Показатель 1. </w:t>
            </w:r>
            <w:r w:rsidRPr="00850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количество обученных специалистов муниципальной подсистемы единой системы предупреждения и ликвидации ЧС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1855F9" w:rsidRDefault="00B32C52" w:rsidP="006F4B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52" w:rsidRPr="008502B6" w:rsidTr="006F4BA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8502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Показатель 2. </w:t>
            </w:r>
            <w:r w:rsidRPr="00850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доля населения, охваченного региональной системой оповещения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1855F9" w:rsidRDefault="00B32C52" w:rsidP="006F4BA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kern w:val="2"/>
              </w:rPr>
            </w:pPr>
            <w:r w:rsidRPr="001855F9">
              <w:rPr>
                <w:rFonts w:ascii="Times New Roman" w:eastAsia="Times New Roman" w:hAnsi="Times New Roman" w:cs="Times New Roman"/>
                <w:bCs/>
                <w:kern w:val="2"/>
              </w:rPr>
              <w:t>процент</w:t>
            </w:r>
            <w:r>
              <w:rPr>
                <w:rFonts w:ascii="Times New Roman" w:eastAsia="Times New Roman" w:hAnsi="Times New Roman" w:cs="Times New Roman"/>
                <w:bCs/>
                <w:kern w:val="2"/>
              </w:rPr>
              <w:t>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52" w:rsidRPr="008502B6" w:rsidTr="006F4BA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Подпрограмма 1   «Пожарная безопасность»</w:t>
            </w:r>
          </w:p>
        </w:tc>
      </w:tr>
      <w:tr w:rsidR="00B32C52" w:rsidRPr="008502B6" w:rsidTr="006F4BA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B32C52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8502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Показатель 1.1. обучение добровольной пожарной команды Привольненского сельского поселения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1855F9" w:rsidRDefault="00B32C52" w:rsidP="006F4BA4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en-US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52" w:rsidRPr="008502B6" w:rsidTr="006F4BA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02B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Показатель 1.2. </w:t>
            </w:r>
            <w:r w:rsidRPr="008502B6">
              <w:rPr>
                <w:rFonts w:ascii="Times New Roman" w:hAnsi="Times New Roman" w:cs="Times New Roman"/>
                <w:sz w:val="24"/>
                <w:szCs w:val="24"/>
              </w:rPr>
              <w:t>поддержание в готовности и модернизации системы оповещения населения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1855F9" w:rsidRDefault="00B32C52" w:rsidP="006F4BA4">
            <w:pPr>
              <w:jc w:val="center"/>
              <w:rPr>
                <w:rFonts w:ascii="Times New Roman" w:eastAsia="Times New Roman" w:hAnsi="Times New Roman" w:cs="Times New Roman"/>
                <w:bCs/>
                <w:kern w:val="2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bCs/>
                <w:kern w:val="2"/>
                <w:lang w:eastAsia="en-US"/>
              </w:rPr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52" w:rsidRPr="008502B6" w:rsidTr="00D4471F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066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sz w:val="24"/>
                <w:szCs w:val="24"/>
              </w:rPr>
              <w:t>Подпрограмма 2          «Защита от чрезвычайных ситуаций»</w:t>
            </w:r>
          </w:p>
        </w:tc>
      </w:tr>
      <w:tr w:rsidR="00B32C52" w:rsidRPr="008502B6" w:rsidTr="006F4BA4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07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Показатель 2.1. охват </w:t>
            </w:r>
            <w:r w:rsidRPr="00B32C5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lastRenderedPageBreak/>
              <w:t>населения, оповещаемого системой оповещения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kern w:val="2"/>
                <w:lang w:eastAsia="en-US"/>
              </w:rPr>
              <w:lastRenderedPageBreak/>
              <w:t>проценты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52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52" w:rsidRPr="008502B6" w:rsidTr="006F4BA4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</w:t>
            </w: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3           </w:t>
            </w:r>
            <w:r w:rsidRPr="00B32C5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«Обеспечение безопасности на воде»</w:t>
            </w:r>
            <w:r w:rsidRPr="00B32C52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</w:tc>
      </w:tr>
      <w:tr w:rsidR="00B32C52" w:rsidRPr="008502B6" w:rsidTr="006F4BA4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Показатель 3.1.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1855F9">
              <w:rPr>
                <w:rFonts w:ascii="Times New Roman" w:hAnsi="Times New Roman" w:cs="Times New Roman"/>
                <w:bCs/>
                <w:kern w:val="2"/>
                <w:lang w:eastAsia="en-US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B32C52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52" w:rsidRPr="008502B6" w:rsidTr="006F4BA4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6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02B6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</w:t>
            </w:r>
          </w:p>
        </w:tc>
      </w:tr>
    </w:tbl>
    <w:p w:rsidR="00EC528D" w:rsidRPr="008502B6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2" w:name="Par1462"/>
      <w:bookmarkEnd w:id="2"/>
    </w:p>
    <w:p w:rsidR="00EC528D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4D7684">
        <w:rPr>
          <w:rFonts w:ascii="Times New Roman" w:hAnsi="Times New Roman"/>
          <w:sz w:val="24"/>
          <w:szCs w:val="24"/>
        </w:rPr>
        <w:t>&lt;1&gt;  Приводится фактическое значение индикатора или показателя за год, предшествующий отчетному.</w:t>
      </w:r>
    </w:p>
    <w:p w:rsidR="00EC528D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528D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528D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528D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528D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528D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528D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</w:p>
    <w:p w:rsidR="00EC528D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4D7684">
        <w:rPr>
          <w:rFonts w:ascii="Times New Roman" w:hAnsi="Times New Roman"/>
          <w:sz w:val="24"/>
          <w:szCs w:val="24"/>
        </w:rPr>
        <w:t>Таблица 1</w:t>
      </w:r>
      <w:r>
        <w:rPr>
          <w:rFonts w:ascii="Times New Roman" w:hAnsi="Times New Roman"/>
          <w:sz w:val="24"/>
          <w:szCs w:val="24"/>
        </w:rPr>
        <w:t>5</w:t>
      </w:r>
    </w:p>
    <w:p w:rsidR="00EC528D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bookmarkStart w:id="3" w:name="Par1470"/>
      <w:bookmarkEnd w:id="3"/>
      <w:r w:rsidRPr="004D7684">
        <w:rPr>
          <w:rFonts w:ascii="Times New Roman" w:hAnsi="Times New Roman"/>
          <w:sz w:val="24"/>
          <w:szCs w:val="24"/>
        </w:rPr>
        <w:t>СВЕДЕНИЯ</w:t>
      </w:r>
    </w:p>
    <w:p w:rsidR="00EC528D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D7684">
        <w:rPr>
          <w:rFonts w:ascii="Times New Roman" w:hAnsi="Times New Roman"/>
          <w:sz w:val="24"/>
          <w:szCs w:val="24"/>
        </w:rPr>
        <w:t xml:space="preserve">о достижении значений показателей (индикаторов) по муниципальным образованиям </w:t>
      </w:r>
      <w:r>
        <w:rPr>
          <w:rFonts w:ascii="Times New Roman" w:hAnsi="Times New Roman"/>
          <w:sz w:val="24"/>
          <w:szCs w:val="24"/>
        </w:rPr>
        <w:t>Привольненского сельского поселения</w:t>
      </w:r>
      <w:r w:rsidRPr="004D7684">
        <w:rPr>
          <w:rFonts w:ascii="Times New Roman" w:hAnsi="Times New Roman"/>
          <w:sz w:val="24"/>
          <w:szCs w:val="24"/>
        </w:rPr>
        <w:t xml:space="preserve"> </w:t>
      </w:r>
    </w:p>
    <w:p w:rsidR="00EC528D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jc w:val="center"/>
        <w:tblCellSpacing w:w="5" w:type="nil"/>
        <w:tblInd w:w="-381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65"/>
        <w:gridCol w:w="2976"/>
        <w:gridCol w:w="2009"/>
        <w:gridCol w:w="1475"/>
        <w:gridCol w:w="1682"/>
        <w:gridCol w:w="3016"/>
      </w:tblGrid>
      <w:tr w:rsidR="00EC528D" w:rsidRPr="004D7684" w:rsidTr="006F4BA4">
        <w:trPr>
          <w:tblCellSpacing w:w="5" w:type="nil"/>
          <w:jc w:val="center"/>
        </w:trPr>
        <w:tc>
          <w:tcPr>
            <w:tcW w:w="7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8D" w:rsidRPr="004D7684" w:rsidRDefault="00EC528D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Номер и наименование показателя (индикатора),</w:t>
            </w:r>
          </w:p>
          <w:p w:rsidR="00EC528D" w:rsidRPr="004D7684" w:rsidRDefault="00EC528D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муниципального образования </w:t>
            </w:r>
            <w:r>
              <w:rPr>
                <w:rFonts w:ascii="Times New Roman" w:hAnsi="Times New Roman"/>
                <w:sz w:val="24"/>
                <w:szCs w:val="24"/>
              </w:rPr>
              <w:t>Привольненского сельского поселения</w:t>
            </w:r>
          </w:p>
        </w:tc>
        <w:tc>
          <w:tcPr>
            <w:tcW w:w="51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Значения показателей (индикаторов)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, подпрограммы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муниципальной программы</w:t>
            </w:r>
          </w:p>
        </w:tc>
        <w:tc>
          <w:tcPr>
            <w:tcW w:w="30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Обоснование отклонений  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значений показателя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(индикатора) на конец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отчетного года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(при наличии)</w:t>
            </w:r>
          </w:p>
        </w:tc>
      </w:tr>
      <w:tr w:rsidR="00EC528D" w:rsidRPr="004D7684" w:rsidTr="006F4BA4">
        <w:trPr>
          <w:tblCellSpacing w:w="5" w:type="nil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8D" w:rsidRPr="004D7684" w:rsidRDefault="00EC528D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 xml:space="preserve">год,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предшествующий </w:t>
            </w:r>
            <w:r w:rsidRPr="004D7684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отчетному </w:t>
            </w:r>
            <w:hyperlink w:anchor="Par1512" w:history="1">
              <w:r w:rsidRPr="004D7684">
                <w:rPr>
                  <w:rFonts w:ascii="Times New Roman" w:hAnsi="Times New Roman" w:cs="Times New Roman"/>
                  <w:sz w:val="24"/>
                  <w:szCs w:val="24"/>
                </w:rPr>
                <w:t>&lt;1&gt;</w:t>
              </w:r>
            </w:hyperlink>
          </w:p>
        </w:tc>
        <w:tc>
          <w:tcPr>
            <w:tcW w:w="315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отчетный год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8D" w:rsidRPr="004D7684" w:rsidTr="006F4BA4">
        <w:trPr>
          <w:tblCellSpacing w:w="5" w:type="nil"/>
          <w:jc w:val="center"/>
        </w:trPr>
        <w:tc>
          <w:tcPr>
            <w:tcW w:w="7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C528D" w:rsidRPr="004D7684" w:rsidRDefault="00EC528D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30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528D" w:rsidRPr="004D7684" w:rsidTr="006F4BA4">
        <w:trPr>
          <w:tblCellSpacing w:w="5" w:type="nil"/>
          <w:jc w:val="center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528D" w:rsidRPr="004D7684" w:rsidRDefault="00EC528D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7684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B32C52" w:rsidRPr="004D7684" w:rsidTr="006F4BA4">
        <w:trPr>
          <w:tblCellSpacing w:w="5" w:type="nil"/>
          <w:jc w:val="center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4D7684" w:rsidRDefault="00AD3A4C" w:rsidP="006F4BA4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8502B6" w:rsidRDefault="00B32C52" w:rsidP="006F4B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8502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Показатель 1. </w:t>
            </w:r>
            <w:r w:rsidRPr="00850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>количество обученных специалистов муниципальной подсистемы единой системы предупреждения и ликвидации ЧС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4D7684" w:rsidRDefault="00B32C52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32C52" w:rsidRPr="004D7684" w:rsidTr="006F4BA4">
        <w:trPr>
          <w:tblCellSpacing w:w="5" w:type="nil"/>
          <w:jc w:val="center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4D7684" w:rsidRDefault="00B32C52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B32C52" w:rsidRDefault="00B32C52" w:rsidP="006F4BA4">
            <w:pPr>
              <w:autoSpaceDE w:val="0"/>
              <w:autoSpaceDN w:val="0"/>
              <w:adjustRightInd w:val="0"/>
              <w:spacing w:line="240" w:lineRule="auto"/>
              <w:jc w:val="both"/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</w:pPr>
            <w:r w:rsidRPr="008502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Показатель 2. </w:t>
            </w:r>
            <w:r w:rsidRPr="00850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t xml:space="preserve">доля </w:t>
            </w:r>
            <w:r w:rsidRPr="008502B6">
              <w:rPr>
                <w:rFonts w:ascii="Times New Roman" w:eastAsia="Times New Roman" w:hAnsi="Times New Roman" w:cs="Times New Roman"/>
                <w:kern w:val="2"/>
                <w:sz w:val="24"/>
                <w:szCs w:val="24"/>
                <w:lang w:eastAsia="en-US"/>
              </w:rPr>
              <w:lastRenderedPageBreak/>
              <w:t>населения, охваченного региональной системой оповещения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2C52" w:rsidRPr="004D7684" w:rsidRDefault="00B32C52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4C" w:rsidRPr="004D7684" w:rsidTr="006F4BA4">
        <w:trPr>
          <w:tblCellSpacing w:w="5" w:type="nil"/>
          <w:jc w:val="center"/>
        </w:trPr>
        <w:tc>
          <w:tcPr>
            <w:tcW w:w="76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6F4BA4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8502B6" w:rsidRDefault="00AD3A4C" w:rsidP="006F4BA4">
            <w:pPr>
              <w:autoSpaceDE w:val="0"/>
              <w:autoSpaceDN w:val="0"/>
              <w:adjustRightInd w:val="0"/>
              <w:spacing w:line="240" w:lineRule="auto"/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</w:rPr>
            </w:pPr>
            <w:r w:rsidRPr="008502B6">
              <w:rPr>
                <w:rFonts w:ascii="Times New Roman" w:eastAsia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Показатель 1.1. обучение добровольной пожарной команды Привольненского сельского поселения</w:t>
            </w:r>
          </w:p>
        </w:tc>
        <w:tc>
          <w:tcPr>
            <w:tcW w:w="20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01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4C" w:rsidRPr="004D7684" w:rsidTr="006F4BA4">
        <w:trPr>
          <w:tblCellSpacing w:w="5" w:type="nil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8502B6" w:rsidRDefault="00AD3A4C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8502B6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 xml:space="preserve">Показатель 1.2. </w:t>
            </w:r>
            <w:r w:rsidRPr="008502B6">
              <w:rPr>
                <w:rFonts w:ascii="Times New Roman" w:hAnsi="Times New Roman" w:cs="Times New Roman"/>
                <w:sz w:val="24"/>
                <w:szCs w:val="24"/>
              </w:rPr>
              <w:t>поддержание в готовности и модернизации системы оповещения населения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4C" w:rsidRPr="004D7684" w:rsidTr="006F4BA4">
        <w:trPr>
          <w:tblCellSpacing w:w="5" w:type="nil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B32C52" w:rsidRDefault="00AD3A4C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Показатель 2.1. охват населения, оповещаемого системой оповещения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D3A4C" w:rsidRPr="004D7684" w:rsidTr="006F4BA4">
        <w:trPr>
          <w:tblCellSpacing w:w="5" w:type="nil"/>
          <w:jc w:val="center"/>
        </w:trPr>
        <w:tc>
          <w:tcPr>
            <w:tcW w:w="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6F4BA4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32C52">
              <w:rPr>
                <w:rFonts w:ascii="Times New Roman" w:hAnsi="Times New Roman" w:cs="Times New Roman"/>
                <w:bCs/>
                <w:kern w:val="2"/>
                <w:sz w:val="24"/>
                <w:szCs w:val="24"/>
                <w:lang w:eastAsia="en-US"/>
              </w:rPr>
              <w:t>Показатель 3.1. количество профилактических выездов по предупреждению происшествий на водных объектах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4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6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AD3A4C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0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3A4C" w:rsidRPr="004D7684" w:rsidRDefault="00AD3A4C" w:rsidP="006F4BA4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528D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bookmarkStart w:id="4" w:name="Par1512"/>
      <w:bookmarkEnd w:id="4"/>
    </w:p>
    <w:p w:rsidR="00D35E75" w:rsidRPr="004D7684" w:rsidRDefault="00EC528D" w:rsidP="00EC528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  <w:sectPr w:rsidR="00D35E75" w:rsidRPr="004D7684" w:rsidSect="006260BB">
          <w:pgSz w:w="16838" w:h="11905" w:orient="landscape"/>
          <w:pgMar w:top="709" w:right="822" w:bottom="284" w:left="992" w:header="720" w:footer="188" w:gutter="0"/>
          <w:cols w:space="720"/>
          <w:noEndnote/>
          <w:docGrid w:linePitch="299"/>
        </w:sectPr>
      </w:pPr>
      <w:r w:rsidRPr="004D7684">
        <w:rPr>
          <w:rFonts w:ascii="Times New Roman" w:hAnsi="Times New Roman"/>
          <w:sz w:val="24"/>
          <w:szCs w:val="24"/>
        </w:rPr>
        <w:t>&lt;1&gt;  Приводится фактическое значение индикатора или показателя за год, предшествующий отчетному.</w:t>
      </w:r>
    </w:p>
    <w:p w:rsidR="005A7F34" w:rsidRPr="00AB390E" w:rsidRDefault="005A7F34" w:rsidP="00EC528D">
      <w:pPr>
        <w:widowControl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hAnsi="Times New Roman" w:cs="Times New Roman"/>
          <w:sz w:val="24"/>
          <w:szCs w:val="24"/>
        </w:rPr>
        <w:sectPr w:rsidR="005A7F34" w:rsidRPr="00AB390E" w:rsidSect="006260BB">
          <w:pgSz w:w="16838" w:h="11905" w:orient="landscape"/>
          <w:pgMar w:top="709" w:right="822" w:bottom="284" w:left="992" w:header="720" w:footer="720" w:gutter="0"/>
          <w:cols w:space="720"/>
        </w:sectPr>
      </w:pPr>
    </w:p>
    <w:p w:rsidR="003370CC" w:rsidRPr="00AB390E" w:rsidRDefault="003370CC" w:rsidP="003370CC">
      <w:pPr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3370CC" w:rsidRPr="00AB390E" w:rsidSect="006260BB">
          <w:pgSz w:w="16838" w:h="11905" w:orient="landscape"/>
          <w:pgMar w:top="709" w:right="822" w:bottom="284" w:left="992" w:header="720" w:footer="720" w:gutter="0"/>
          <w:cols w:space="720"/>
        </w:sectPr>
      </w:pPr>
    </w:p>
    <w:p w:rsidR="002A766A" w:rsidRPr="00AB390E" w:rsidRDefault="002A766A" w:rsidP="00371748">
      <w:pPr>
        <w:tabs>
          <w:tab w:val="left" w:pos="2475"/>
        </w:tabs>
        <w:rPr>
          <w:rFonts w:ascii="Times New Roman" w:hAnsi="Times New Roman" w:cs="Times New Roman"/>
          <w:sz w:val="24"/>
          <w:szCs w:val="24"/>
          <w:lang w:eastAsia="ar-SA"/>
        </w:rPr>
        <w:sectPr w:rsidR="002A766A" w:rsidRPr="00AB390E" w:rsidSect="006260BB">
          <w:pgSz w:w="16838" w:h="11905" w:orient="landscape"/>
          <w:pgMar w:top="709" w:right="822" w:bottom="284" w:left="992" w:header="709" w:footer="709" w:gutter="0"/>
          <w:cols w:space="708"/>
          <w:docGrid w:linePitch="360"/>
        </w:sectPr>
      </w:pPr>
    </w:p>
    <w:p w:rsidR="002A766A" w:rsidRPr="00AB390E" w:rsidRDefault="002A766A" w:rsidP="003370CC">
      <w:pPr>
        <w:tabs>
          <w:tab w:val="left" w:pos="2475"/>
        </w:tabs>
        <w:spacing w:after="0"/>
        <w:rPr>
          <w:rFonts w:ascii="Times New Roman" w:hAnsi="Times New Roman" w:cs="Times New Roman"/>
          <w:sz w:val="24"/>
          <w:szCs w:val="24"/>
          <w:lang w:eastAsia="ar-SA"/>
        </w:rPr>
      </w:pPr>
    </w:p>
    <w:sectPr w:rsidR="002A766A" w:rsidRPr="00AB390E" w:rsidSect="006260BB">
      <w:pgSz w:w="16838" w:h="11905" w:orient="landscape"/>
      <w:pgMar w:top="709" w:right="822" w:bottom="284" w:left="99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6C7" w:rsidRDefault="00D846C7" w:rsidP="00B0783E">
      <w:pPr>
        <w:spacing w:after="0" w:line="240" w:lineRule="auto"/>
      </w:pPr>
      <w:r>
        <w:separator/>
      </w:r>
    </w:p>
  </w:endnote>
  <w:endnote w:type="continuationSeparator" w:id="1">
    <w:p w:rsidR="00D846C7" w:rsidRDefault="00D846C7" w:rsidP="00B07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39B6" w:rsidRPr="000274C4" w:rsidRDefault="00F378DF">
    <w:pPr>
      <w:pStyle w:val="a9"/>
      <w:jc w:val="right"/>
      <w:rPr>
        <w:rFonts w:ascii="Times New Roman" w:hAnsi="Times New Roman"/>
      </w:rPr>
    </w:pPr>
    <w:r w:rsidRPr="000274C4">
      <w:rPr>
        <w:rFonts w:ascii="Times New Roman" w:hAnsi="Times New Roman"/>
      </w:rPr>
      <w:fldChar w:fldCharType="begin"/>
    </w:r>
    <w:r w:rsidR="00AD3A4C" w:rsidRPr="000274C4">
      <w:rPr>
        <w:rFonts w:ascii="Times New Roman" w:hAnsi="Times New Roman"/>
      </w:rPr>
      <w:instrText>PAGE   \* MERGEFORMAT</w:instrText>
    </w:r>
    <w:r w:rsidRPr="000274C4">
      <w:rPr>
        <w:rFonts w:ascii="Times New Roman" w:hAnsi="Times New Roman"/>
      </w:rPr>
      <w:fldChar w:fldCharType="separate"/>
    </w:r>
    <w:r w:rsidR="004800A5">
      <w:rPr>
        <w:rFonts w:ascii="Times New Roman" w:hAnsi="Times New Roman"/>
        <w:noProof/>
      </w:rPr>
      <w:t>6</w:t>
    </w:r>
    <w:r w:rsidRPr="000274C4">
      <w:rPr>
        <w:rFonts w:ascii="Times New Roman" w:hAnsi="Times New Roman"/>
      </w:rPr>
      <w:fldChar w:fldCharType="end"/>
    </w:r>
  </w:p>
  <w:p w:rsidR="00AD39B6" w:rsidRPr="006A447F" w:rsidRDefault="00D846C7" w:rsidP="005F6C61">
    <w:pPr>
      <w:pStyle w:val="a9"/>
      <w:jc w:val="right"/>
      <w:rPr>
        <w:rFonts w:ascii="Times New Roman" w:hAnsi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6C7" w:rsidRDefault="00D846C7" w:rsidP="00B0783E">
      <w:pPr>
        <w:spacing w:after="0" w:line="240" w:lineRule="auto"/>
      </w:pPr>
      <w:r>
        <w:separator/>
      </w:r>
    </w:p>
  </w:footnote>
  <w:footnote w:type="continuationSeparator" w:id="1">
    <w:p w:rsidR="00D846C7" w:rsidRDefault="00D846C7" w:rsidP="00B078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927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DA6F88"/>
    <w:rsid w:val="00002744"/>
    <w:rsid w:val="00010817"/>
    <w:rsid w:val="00024BAB"/>
    <w:rsid w:val="00043FF9"/>
    <w:rsid w:val="000451DE"/>
    <w:rsid w:val="00073EA7"/>
    <w:rsid w:val="00076118"/>
    <w:rsid w:val="00084C25"/>
    <w:rsid w:val="000A6946"/>
    <w:rsid w:val="000E07C3"/>
    <w:rsid w:val="000E3569"/>
    <w:rsid w:val="001072CC"/>
    <w:rsid w:val="001141E7"/>
    <w:rsid w:val="00120FB1"/>
    <w:rsid w:val="00122A23"/>
    <w:rsid w:val="00132C7D"/>
    <w:rsid w:val="001872D4"/>
    <w:rsid w:val="001E1A9E"/>
    <w:rsid w:val="001E7F78"/>
    <w:rsid w:val="001F7F12"/>
    <w:rsid w:val="00207831"/>
    <w:rsid w:val="002138C4"/>
    <w:rsid w:val="00215FDD"/>
    <w:rsid w:val="00231D88"/>
    <w:rsid w:val="002373B7"/>
    <w:rsid w:val="00274E73"/>
    <w:rsid w:val="00296949"/>
    <w:rsid w:val="002A4D60"/>
    <w:rsid w:val="002A766A"/>
    <w:rsid w:val="002C0A91"/>
    <w:rsid w:val="002C742D"/>
    <w:rsid w:val="002D2B3A"/>
    <w:rsid w:val="002E313C"/>
    <w:rsid w:val="002F02A2"/>
    <w:rsid w:val="002F4A8A"/>
    <w:rsid w:val="003370CC"/>
    <w:rsid w:val="00371748"/>
    <w:rsid w:val="003E49FD"/>
    <w:rsid w:val="003F1F38"/>
    <w:rsid w:val="003F3719"/>
    <w:rsid w:val="00416C18"/>
    <w:rsid w:val="0042431B"/>
    <w:rsid w:val="004345E7"/>
    <w:rsid w:val="004378E5"/>
    <w:rsid w:val="00437BEC"/>
    <w:rsid w:val="00441688"/>
    <w:rsid w:val="004800A5"/>
    <w:rsid w:val="004A3182"/>
    <w:rsid w:val="004B5AB7"/>
    <w:rsid w:val="005124F3"/>
    <w:rsid w:val="0052705B"/>
    <w:rsid w:val="00544635"/>
    <w:rsid w:val="00552BE7"/>
    <w:rsid w:val="005664D7"/>
    <w:rsid w:val="00573003"/>
    <w:rsid w:val="005A3474"/>
    <w:rsid w:val="005A63A7"/>
    <w:rsid w:val="005A7F34"/>
    <w:rsid w:val="005B2B12"/>
    <w:rsid w:val="005B6B1F"/>
    <w:rsid w:val="005C359C"/>
    <w:rsid w:val="005E1463"/>
    <w:rsid w:val="005E4409"/>
    <w:rsid w:val="005F6341"/>
    <w:rsid w:val="006260BB"/>
    <w:rsid w:val="006358FA"/>
    <w:rsid w:val="0065327B"/>
    <w:rsid w:val="00673C57"/>
    <w:rsid w:val="006804FD"/>
    <w:rsid w:val="00680A97"/>
    <w:rsid w:val="0068367A"/>
    <w:rsid w:val="006E592A"/>
    <w:rsid w:val="00727785"/>
    <w:rsid w:val="00740F0C"/>
    <w:rsid w:val="00773E41"/>
    <w:rsid w:val="007831DB"/>
    <w:rsid w:val="007B07BA"/>
    <w:rsid w:val="007C4990"/>
    <w:rsid w:val="007C5338"/>
    <w:rsid w:val="007D7C7A"/>
    <w:rsid w:val="007F46C5"/>
    <w:rsid w:val="008059DD"/>
    <w:rsid w:val="008502B6"/>
    <w:rsid w:val="00851D1A"/>
    <w:rsid w:val="00894CB5"/>
    <w:rsid w:val="008A5763"/>
    <w:rsid w:val="008B0B20"/>
    <w:rsid w:val="008B1C43"/>
    <w:rsid w:val="008B5903"/>
    <w:rsid w:val="008C60A6"/>
    <w:rsid w:val="008D0EE3"/>
    <w:rsid w:val="008E04DD"/>
    <w:rsid w:val="0091468C"/>
    <w:rsid w:val="00923393"/>
    <w:rsid w:val="009359B1"/>
    <w:rsid w:val="009847C3"/>
    <w:rsid w:val="009977DC"/>
    <w:rsid w:val="009B1A88"/>
    <w:rsid w:val="009B2D77"/>
    <w:rsid w:val="009C66F6"/>
    <w:rsid w:val="009D27FA"/>
    <w:rsid w:val="009D4CD9"/>
    <w:rsid w:val="009E207C"/>
    <w:rsid w:val="009F1B1D"/>
    <w:rsid w:val="00A00972"/>
    <w:rsid w:val="00A016A2"/>
    <w:rsid w:val="00A179D6"/>
    <w:rsid w:val="00A457B4"/>
    <w:rsid w:val="00A9595E"/>
    <w:rsid w:val="00AB390E"/>
    <w:rsid w:val="00AD2C4E"/>
    <w:rsid w:val="00AD3A4C"/>
    <w:rsid w:val="00B0783E"/>
    <w:rsid w:val="00B20B0D"/>
    <w:rsid w:val="00B32448"/>
    <w:rsid w:val="00B32C52"/>
    <w:rsid w:val="00B616CC"/>
    <w:rsid w:val="00B7136B"/>
    <w:rsid w:val="00B87122"/>
    <w:rsid w:val="00B97D72"/>
    <w:rsid w:val="00BC284D"/>
    <w:rsid w:val="00BC64E3"/>
    <w:rsid w:val="00BF4B6B"/>
    <w:rsid w:val="00BF58D2"/>
    <w:rsid w:val="00BF758E"/>
    <w:rsid w:val="00C01B20"/>
    <w:rsid w:val="00C04BEC"/>
    <w:rsid w:val="00C22E64"/>
    <w:rsid w:val="00C366DD"/>
    <w:rsid w:val="00C61E18"/>
    <w:rsid w:val="00C62098"/>
    <w:rsid w:val="00C71815"/>
    <w:rsid w:val="00C71BE3"/>
    <w:rsid w:val="00CD0704"/>
    <w:rsid w:val="00CF6EC5"/>
    <w:rsid w:val="00D03044"/>
    <w:rsid w:val="00D040B1"/>
    <w:rsid w:val="00D2593E"/>
    <w:rsid w:val="00D35E75"/>
    <w:rsid w:val="00D41FCD"/>
    <w:rsid w:val="00D434E7"/>
    <w:rsid w:val="00D445AA"/>
    <w:rsid w:val="00D567B3"/>
    <w:rsid w:val="00D70F77"/>
    <w:rsid w:val="00D846C7"/>
    <w:rsid w:val="00DA6F25"/>
    <w:rsid w:val="00DA6F88"/>
    <w:rsid w:val="00DC6CC6"/>
    <w:rsid w:val="00DF79BC"/>
    <w:rsid w:val="00E01051"/>
    <w:rsid w:val="00E2032D"/>
    <w:rsid w:val="00E27D48"/>
    <w:rsid w:val="00E36431"/>
    <w:rsid w:val="00E50233"/>
    <w:rsid w:val="00E72DFA"/>
    <w:rsid w:val="00E817C7"/>
    <w:rsid w:val="00E90EFF"/>
    <w:rsid w:val="00E97CB9"/>
    <w:rsid w:val="00EC528D"/>
    <w:rsid w:val="00EE039A"/>
    <w:rsid w:val="00EF5817"/>
    <w:rsid w:val="00F16709"/>
    <w:rsid w:val="00F2665C"/>
    <w:rsid w:val="00F378DF"/>
    <w:rsid w:val="00F427FA"/>
    <w:rsid w:val="00F460A6"/>
    <w:rsid w:val="00F51841"/>
    <w:rsid w:val="00F672E8"/>
    <w:rsid w:val="00F71245"/>
    <w:rsid w:val="00F911AD"/>
    <w:rsid w:val="00F937CF"/>
    <w:rsid w:val="00FA1C88"/>
    <w:rsid w:val="00FB6D86"/>
    <w:rsid w:val="00FC7827"/>
    <w:rsid w:val="00FD1D3B"/>
    <w:rsid w:val="00FE4801"/>
    <w:rsid w:val="00FE5AFF"/>
    <w:rsid w:val="00FE6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0A91"/>
  </w:style>
  <w:style w:type="paragraph" w:styleId="4">
    <w:name w:val="heading 4"/>
    <w:basedOn w:val="a"/>
    <w:next w:val="a"/>
    <w:link w:val="40"/>
    <w:qFormat/>
    <w:rsid w:val="005F6341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1141E7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с отступом 2 Знак"/>
    <w:basedOn w:val="a0"/>
    <w:link w:val="2"/>
    <w:rsid w:val="001141E7"/>
    <w:rPr>
      <w:rFonts w:ascii="Times New Roman" w:eastAsia="Times New Roman" w:hAnsi="Times New Roman" w:cs="Times New Roman"/>
      <w:sz w:val="24"/>
      <w:szCs w:val="24"/>
    </w:rPr>
  </w:style>
  <w:style w:type="paragraph" w:customStyle="1" w:styleId="0">
    <w:name w:val="Стиль0"/>
    <w:rsid w:val="001141E7"/>
    <w:pPr>
      <w:spacing w:after="0" w:line="240" w:lineRule="auto"/>
      <w:jc w:val="both"/>
    </w:pPr>
    <w:rPr>
      <w:rFonts w:ascii="Arial" w:eastAsia="Times New Roman" w:hAnsi="Arial" w:cs="Arial"/>
    </w:rPr>
  </w:style>
  <w:style w:type="paragraph" w:customStyle="1" w:styleId="ConsPlusNormal">
    <w:name w:val="ConsPlusNormal"/>
    <w:rsid w:val="001141E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4"/>
      <w:szCs w:val="14"/>
    </w:rPr>
  </w:style>
  <w:style w:type="paragraph" w:customStyle="1" w:styleId="ConsPlusNonformat">
    <w:name w:val="ConsPlusNonformat"/>
    <w:uiPriority w:val="99"/>
    <w:rsid w:val="004345E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16"/>
      <w:szCs w:val="16"/>
    </w:rPr>
  </w:style>
  <w:style w:type="paragraph" w:styleId="HTML">
    <w:name w:val="HTML Preformatted"/>
    <w:basedOn w:val="a"/>
    <w:link w:val="HTML0"/>
    <w:rsid w:val="004345E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45E7"/>
    <w:rPr>
      <w:rFonts w:ascii="Courier New" w:eastAsia="Times New Roman" w:hAnsi="Courier New" w:cs="Times New Roman"/>
      <w:sz w:val="20"/>
      <w:szCs w:val="20"/>
    </w:rPr>
  </w:style>
  <w:style w:type="table" w:styleId="a3">
    <w:name w:val="Table Grid"/>
    <w:basedOn w:val="a1"/>
    <w:rsid w:val="00F167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416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41688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rsid w:val="005F6341"/>
    <w:rPr>
      <w:rFonts w:ascii="Calibri" w:eastAsia="Times New Roman" w:hAnsi="Calibri" w:cs="Times New Roman"/>
      <w:b/>
      <w:bCs/>
      <w:sz w:val="28"/>
      <w:szCs w:val="28"/>
      <w:lang w:eastAsia="ar-SA"/>
    </w:rPr>
  </w:style>
  <w:style w:type="paragraph" w:styleId="a6">
    <w:name w:val="caption"/>
    <w:basedOn w:val="a"/>
    <w:next w:val="a"/>
    <w:qFormat/>
    <w:rsid w:val="005F6341"/>
    <w:pPr>
      <w:spacing w:after="0" w:line="240" w:lineRule="auto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ConsNonformat">
    <w:name w:val="ConsNonformat"/>
    <w:rsid w:val="005F63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0">
    <w:name w:val="consplustitle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0">
    <w:name w:val="consplusnormal"/>
    <w:basedOn w:val="a"/>
    <w:rsid w:val="00F672E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7">
    <w:name w:val="Strong"/>
    <w:basedOn w:val="a0"/>
    <w:qFormat/>
    <w:rsid w:val="00C22E64"/>
    <w:rPr>
      <w:b/>
      <w:bCs/>
    </w:rPr>
  </w:style>
  <w:style w:type="paragraph" w:customStyle="1" w:styleId="ConsPlusCell">
    <w:name w:val="ConsPlusCell"/>
    <w:uiPriority w:val="99"/>
    <w:rsid w:val="00C71BE3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</w:rPr>
  </w:style>
  <w:style w:type="paragraph" w:styleId="a8">
    <w:name w:val="List Paragraph"/>
    <w:basedOn w:val="a"/>
    <w:uiPriority w:val="34"/>
    <w:qFormat/>
    <w:rsid w:val="00C71BE3"/>
    <w:pPr>
      <w:ind w:left="720"/>
      <w:contextualSpacing/>
    </w:pPr>
  </w:style>
  <w:style w:type="paragraph" w:styleId="a9">
    <w:name w:val="footer"/>
    <w:basedOn w:val="a"/>
    <w:link w:val="aa"/>
    <w:uiPriority w:val="99"/>
    <w:unhideWhenUsed/>
    <w:rsid w:val="00C71815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C71815"/>
    <w:rPr>
      <w:rFonts w:ascii="Calibri" w:eastAsia="Calibri" w:hAnsi="Calibri" w:cs="Times New Roman"/>
      <w:lang w:eastAsia="en-US"/>
    </w:rPr>
  </w:style>
  <w:style w:type="character" w:customStyle="1" w:styleId="610ptExact">
    <w:name w:val="Основной текст (6) + 10 pt Exact"/>
    <w:uiPriority w:val="99"/>
    <w:rsid w:val="008502B6"/>
    <w:rPr>
      <w:rFonts w:ascii="Times New Roman" w:hAnsi="Times New Roman" w:cs="Times New Roman"/>
      <w:color w:val="000000"/>
      <w:spacing w:val="0"/>
      <w:w w:val="100"/>
      <w:position w:val="0"/>
      <w:sz w:val="20"/>
      <w:szCs w:val="20"/>
      <w:u w:val="none"/>
    </w:rPr>
  </w:style>
  <w:style w:type="paragraph" w:styleId="3">
    <w:name w:val="Body Text 3"/>
    <w:basedOn w:val="a"/>
    <w:link w:val="30"/>
    <w:uiPriority w:val="99"/>
    <w:semiHidden/>
    <w:unhideWhenUsed/>
    <w:rsid w:val="00043FF9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043FF9"/>
    <w:rPr>
      <w:sz w:val="16"/>
      <w:szCs w:val="16"/>
    </w:rPr>
  </w:style>
  <w:style w:type="paragraph" w:styleId="ab">
    <w:name w:val="header"/>
    <w:basedOn w:val="a"/>
    <w:link w:val="ac"/>
    <w:uiPriority w:val="99"/>
    <w:rsid w:val="00043FF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c">
    <w:name w:val="Верхний колонтитул Знак"/>
    <w:basedOn w:val="a0"/>
    <w:link w:val="ab"/>
    <w:uiPriority w:val="99"/>
    <w:rsid w:val="00043FF9"/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Обычный1"/>
    <w:rsid w:val="00043FF9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30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5359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561342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7761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099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037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438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2857250">
              <w:marLeft w:val="0"/>
              <w:marRight w:val="0"/>
              <w:marTop w:val="0"/>
              <w:marBottom w:val="0"/>
              <w:divBdr>
                <w:top w:val="single" w:sz="36" w:space="0" w:color="205C82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0054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70240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3304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9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2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FDFF6-64A9-41B3-ABD1-B6F58FFF89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1541</TotalTime>
  <Pages>18</Pages>
  <Words>2765</Words>
  <Characters>15762</Characters>
  <Application>Microsoft Office Word</Application>
  <DocSecurity>0</DocSecurity>
  <Lines>131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Денисовское сельское поселение</Company>
  <LinksUpToDate>false</LinksUpToDate>
  <CharactersWithSpaces>18491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Финансист</dc:creator>
  <cp:keywords/>
  <dc:description/>
  <cp:lastModifiedBy>User</cp:lastModifiedBy>
  <cp:revision>86</cp:revision>
  <cp:lastPrinted>2020-01-21T08:25:00Z</cp:lastPrinted>
  <dcterms:created xsi:type="dcterms:W3CDTF">2012-11-26T11:06:00Z</dcterms:created>
  <dcterms:modified xsi:type="dcterms:W3CDTF">2020-03-18T14:08:00Z</dcterms:modified>
</cp:coreProperties>
</file>