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A3" w:rsidRDefault="00393315">
      <w:pPr>
        <w:spacing w:after="120"/>
        <w:ind w:left="8051"/>
        <w:rPr>
          <w:sz w:val="16"/>
        </w:rPr>
      </w:pPr>
      <w:r>
        <w:rPr>
          <w:sz w:val="16"/>
        </w:rPr>
        <w:t>Приложение 2</w:t>
      </w:r>
      <w:r>
        <w:rPr>
          <w:sz w:val="16"/>
        </w:rPr>
        <w:br/>
        <w:t>к Положению Банка России</w:t>
      </w:r>
      <w:r>
        <w:rPr>
          <w:sz w:val="16"/>
        </w:rPr>
        <w:br/>
        <w:t>от 19 июня 2012 года № 383-П</w:t>
      </w:r>
      <w:r>
        <w:rPr>
          <w:sz w:val="16"/>
        </w:rPr>
        <w:br/>
        <w:t>“О правилах осуществления перевода денежных средств”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709"/>
        <w:gridCol w:w="1985"/>
        <w:gridCol w:w="4677"/>
        <w:gridCol w:w="850"/>
      </w:tblGrid>
      <w:tr w:rsidR="008B7FA3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</w:pPr>
            <w:r>
              <w:t>ХХ.ХХ.2021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jc w:val="center"/>
            </w:pPr>
            <w:r>
              <w:t>0401060</w:t>
            </w:r>
          </w:p>
        </w:tc>
      </w:tr>
      <w:tr w:rsidR="008B7FA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Поступ</w:t>
            </w:r>
            <w:proofErr w:type="spellEnd"/>
            <w:r>
              <w:rPr>
                <w:sz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>
            <w:pPr>
              <w:jc w:val="bot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Списано со </w:t>
            </w:r>
            <w:proofErr w:type="spellStart"/>
            <w:r>
              <w:rPr>
                <w:sz w:val="16"/>
              </w:rPr>
              <w:t>сч</w:t>
            </w:r>
            <w:proofErr w:type="spellEnd"/>
            <w:r>
              <w:rPr>
                <w:sz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>
            <w:pPr>
              <w:jc w:val="both"/>
              <w:rPr>
                <w:sz w:val="16"/>
              </w:rPr>
            </w:pPr>
          </w:p>
        </w:tc>
      </w:tr>
    </w:tbl>
    <w:p w:rsidR="008B7FA3" w:rsidRDefault="008B7FA3"/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31"/>
        <w:gridCol w:w="1984"/>
        <w:gridCol w:w="284"/>
        <w:gridCol w:w="1984"/>
        <w:gridCol w:w="426"/>
        <w:gridCol w:w="397"/>
      </w:tblGrid>
      <w:tr w:rsidR="008B7FA3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tabs>
                <w:tab w:val="center" w:pos="411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ПЛАТЕЖНОЕ ПОРУЧЕНИЕ №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</w:pPr>
            <w:r>
              <w:t>ХХ.ХХ.2021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/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</w:pPr>
            <w:r>
              <w:t>ХХ</w:t>
            </w:r>
          </w:p>
        </w:tc>
      </w:tr>
      <w:tr w:rsidR="008B7FA3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>
            <w:pPr>
              <w:jc w:val="center"/>
              <w:rPr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>
            <w:pPr>
              <w:jc w:val="center"/>
              <w:rPr>
                <w:sz w:val="16"/>
              </w:rPr>
            </w:pPr>
          </w:p>
        </w:tc>
      </w:tr>
    </w:tbl>
    <w:p w:rsidR="008B7FA3" w:rsidRDefault="008B7FA3">
      <w:pPr>
        <w:rPr>
          <w:sz w:val="16"/>
        </w:rPr>
      </w:pPr>
    </w:p>
    <w:tbl>
      <w:tblPr>
        <w:tblW w:w="0" w:type="auto"/>
        <w:tblInd w:w="2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8B7FA3">
        <w:trPr>
          <w:trHeight w:val="820"/>
        </w:trPr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393315">
            <w:r>
              <w:t>Сумма</w:t>
            </w:r>
          </w:p>
          <w:p w:rsidR="008B7FA3" w:rsidRDefault="00393315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>
            <w:pPr>
              <w:ind w:left="57"/>
            </w:pPr>
          </w:p>
        </w:tc>
      </w:tr>
      <w:tr w:rsidR="008B7FA3">
        <w:trPr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r>
              <w:t>ИНН  61ХХХХХХХ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ind w:left="57"/>
            </w:pPr>
            <w:r>
              <w:t>КПП  61ХХХХХХХ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393315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393315">
            <w:pPr>
              <w:ind w:left="57"/>
            </w:pPr>
            <w:r>
              <w:t>ХХ</w:t>
            </w:r>
            <w:proofErr w:type="gramStart"/>
            <w:r>
              <w:t>,Х</w:t>
            </w:r>
            <w:proofErr w:type="gramEnd"/>
            <w:r>
              <w:t>Х</w:t>
            </w:r>
          </w:p>
          <w:p w:rsidR="008B7FA3" w:rsidRDefault="008B7FA3">
            <w:pPr>
              <w:ind w:left="57"/>
            </w:pPr>
          </w:p>
        </w:tc>
      </w:tr>
      <w:tr w:rsidR="008B7FA3">
        <w:trPr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393315">
            <w:r>
              <w:t>ХХХХХХХХХХХХХ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</w:tr>
      <w:tr w:rsidR="008B7FA3">
        <w:trPr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393315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393315">
            <w:pPr>
              <w:ind w:left="57"/>
            </w:pPr>
            <w:r>
              <w:t>ХХХХХХХХХХХХХХХХХХХХ</w:t>
            </w:r>
          </w:p>
        </w:tc>
      </w:tr>
      <w:tr w:rsidR="008B7FA3">
        <w:trPr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  <w:tc>
          <w:tcPr>
            <w:tcW w:w="3685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</w:tr>
      <w:tr w:rsidR="008B7FA3">
        <w:trPr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ind w:left="57"/>
            </w:pPr>
            <w:r>
              <w:t>ХХХХХХХХХ</w:t>
            </w:r>
          </w:p>
        </w:tc>
      </w:tr>
      <w:tr w:rsidR="008B7FA3">
        <w:trPr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393315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>
            <w:pPr>
              <w:ind w:left="57"/>
            </w:pPr>
          </w:p>
          <w:p w:rsidR="008B7FA3" w:rsidRDefault="00393315">
            <w:pPr>
              <w:ind w:left="57"/>
            </w:pPr>
            <w:r>
              <w:t>ХХХХХХХХХХХХХХХХХХХХ</w:t>
            </w:r>
          </w:p>
        </w:tc>
      </w:tr>
      <w:tr w:rsidR="008B7FA3">
        <w:trPr>
          <w:trHeight w:val="209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</w:tr>
      <w:tr w:rsidR="008B7FA3">
        <w:trPr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393315">
            <w:pPr>
              <w:rPr>
                <w:b/>
                <w:color w:val="FB290D"/>
                <w:shd w:val="clear" w:color="auto" w:fill="FFE779"/>
              </w:rPr>
            </w:pPr>
            <w:r>
              <w:rPr>
                <w:b/>
                <w:color w:val="FB290D"/>
                <w:shd w:val="clear" w:color="auto" w:fill="FFE779"/>
              </w:rPr>
              <w:t xml:space="preserve">ОТДЕЛЕНИЕ РОСТОВ-НА-ДОНУ БАНКА РОССИИ//УФК по Ростовской области </w:t>
            </w:r>
            <w:proofErr w:type="gramStart"/>
            <w:r>
              <w:rPr>
                <w:b/>
                <w:color w:val="FB290D"/>
                <w:shd w:val="clear" w:color="auto" w:fill="FFE779"/>
              </w:rPr>
              <w:t>г</w:t>
            </w:r>
            <w:proofErr w:type="gramEnd"/>
            <w:r>
              <w:rPr>
                <w:b/>
                <w:color w:val="FB290D"/>
                <w:shd w:val="clear" w:color="auto" w:fill="FFE779"/>
              </w:rPr>
              <w:t xml:space="preserve">. </w:t>
            </w:r>
            <w:r>
              <w:rPr>
                <w:b/>
                <w:color w:val="FB290D"/>
                <w:shd w:val="clear" w:color="auto" w:fill="FFE779"/>
              </w:rPr>
              <w:t>Ростов-на-Дону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ind w:left="57"/>
              <w:rPr>
                <w:b/>
                <w:color w:val="FF0000"/>
                <w:shd w:val="clear" w:color="auto" w:fill="FFE779"/>
              </w:rPr>
            </w:pPr>
            <w:r>
              <w:rPr>
                <w:b/>
                <w:color w:val="FF0000"/>
                <w:shd w:val="clear" w:color="auto" w:fill="FFE779"/>
              </w:rPr>
              <w:t>016015102</w:t>
            </w:r>
          </w:p>
        </w:tc>
      </w:tr>
      <w:tr w:rsidR="008B7FA3">
        <w:trPr>
          <w:trHeight w:val="269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393315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>
            <w:pPr>
              <w:ind w:left="57"/>
              <w:rPr>
                <w:b/>
                <w:color w:val="FF0000"/>
                <w:shd w:val="clear" w:color="auto" w:fill="FFE779"/>
              </w:rPr>
            </w:pPr>
          </w:p>
          <w:p w:rsidR="008B7FA3" w:rsidRDefault="00393315">
            <w:pPr>
              <w:ind w:left="57"/>
              <w:rPr>
                <w:b/>
                <w:color w:val="FF0000"/>
                <w:shd w:val="clear" w:color="auto" w:fill="FFE779"/>
              </w:rPr>
            </w:pPr>
            <w:r>
              <w:rPr>
                <w:b/>
                <w:color w:val="FF0000"/>
                <w:shd w:val="clear" w:color="auto" w:fill="FFE779"/>
              </w:rPr>
              <w:t>40102810845370000050</w:t>
            </w:r>
          </w:p>
        </w:tc>
      </w:tr>
      <w:tr w:rsidR="008B7FA3">
        <w:trPr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</w:tr>
      <w:tr w:rsidR="008B7FA3">
        <w:trPr>
          <w:trHeight w:val="374"/>
        </w:trPr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r>
              <w:t>ИНН  ХХХХХХХХХ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ind w:left="57"/>
            </w:pPr>
            <w:r>
              <w:t>КПП  ХХХХ01001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393315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>
            <w:pPr>
              <w:ind w:left="57"/>
              <w:rPr>
                <w:shd w:val="clear" w:color="auto" w:fill="FFE779"/>
              </w:rPr>
            </w:pPr>
          </w:p>
          <w:p w:rsidR="008B7FA3" w:rsidRDefault="00393315">
            <w:pPr>
              <w:ind w:left="57"/>
              <w:rPr>
                <w:b/>
                <w:color w:val="FF0000"/>
                <w:shd w:val="clear" w:color="auto" w:fill="FFE779"/>
              </w:rPr>
            </w:pPr>
            <w:r>
              <w:rPr>
                <w:b/>
                <w:color w:val="FF0000"/>
                <w:shd w:val="clear" w:color="auto" w:fill="FFE779"/>
              </w:rPr>
              <w:t>03100643000000015800</w:t>
            </w:r>
          </w:p>
        </w:tc>
      </w:tr>
      <w:tr w:rsidR="008B7FA3">
        <w:trPr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393315">
            <w:r>
              <w:t>УФК по Ростовской области (наименование ИФНС)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</w:tr>
      <w:tr w:rsidR="008B7FA3">
        <w:trPr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8B7FA3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8B7FA3">
            <w:pPr>
              <w:ind w:left="57"/>
            </w:pPr>
          </w:p>
        </w:tc>
      </w:tr>
      <w:tr w:rsidR="008B7FA3">
        <w:trPr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8B7FA3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8B7FA3">
            <w:pPr>
              <w:ind w:left="57"/>
            </w:pPr>
          </w:p>
        </w:tc>
      </w:tr>
      <w:tr w:rsidR="008B7FA3"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8B7FA3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393315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FA3" w:rsidRDefault="008B7FA3">
            <w:pPr>
              <w:ind w:left="57"/>
            </w:pPr>
          </w:p>
        </w:tc>
      </w:tr>
      <w:tr w:rsidR="008B7FA3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182ХХХХХХХХХХХХХХХХХ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</w:pPr>
            <w:r>
              <w:t>60ХХХХХХ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</w:pPr>
            <w:r>
              <w:t>ХХ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</w:pPr>
            <w:r>
              <w:t>ХХ.ХХ</w:t>
            </w:r>
            <w:proofErr w:type="gramStart"/>
            <w:r>
              <w:t>.Х</w:t>
            </w:r>
            <w:proofErr w:type="gramEnd"/>
            <w:r>
              <w:t>ХХХ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</w:pPr>
            <w: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pPr>
              <w:jc w:val="center"/>
            </w:pPr>
            <w:r>
              <w:t>ХХ.ХХ</w:t>
            </w:r>
            <w:proofErr w:type="gramStart"/>
            <w:r>
              <w:t>.Х</w:t>
            </w:r>
            <w:proofErr w:type="gramEnd"/>
            <w:r>
              <w:t>ХХХ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>
            <w:pPr>
              <w:jc w:val="center"/>
            </w:pPr>
          </w:p>
        </w:tc>
      </w:tr>
      <w:tr w:rsidR="008B7FA3"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</w:tr>
      <w:tr w:rsidR="008B7FA3"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393315">
            <w:r>
              <w:t>Назначение платежа</w:t>
            </w:r>
          </w:p>
        </w:tc>
      </w:tr>
    </w:tbl>
    <w:p w:rsidR="008B7FA3" w:rsidRDefault="00393315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02"/>
        <w:gridCol w:w="3402"/>
        <w:gridCol w:w="3402"/>
      </w:tblGrid>
      <w:tr w:rsidR="008B7FA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/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>
            <w:pPr>
              <w:jc w:val="center"/>
            </w:pPr>
          </w:p>
        </w:tc>
      </w:tr>
      <w:tr w:rsidR="008B7FA3">
        <w:trPr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393315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B7FA3" w:rsidRDefault="008B7FA3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7FA3" w:rsidRDefault="008B7FA3"/>
        </w:tc>
      </w:tr>
    </w:tbl>
    <w:p w:rsidR="008B7FA3" w:rsidRDefault="008B7FA3"/>
    <w:sectPr w:rsidR="008B7FA3" w:rsidSect="008B7FA3">
      <w:headerReference w:type="default" r:id="rId6"/>
      <w:pgSz w:w="11906" w:h="16838"/>
      <w:pgMar w:top="680" w:right="567" w:bottom="567" w:left="1134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A3" w:rsidRDefault="008B7FA3" w:rsidP="008B7FA3">
      <w:r>
        <w:separator/>
      </w:r>
    </w:p>
  </w:endnote>
  <w:endnote w:type="continuationSeparator" w:id="0">
    <w:p w:rsidR="008B7FA3" w:rsidRDefault="008B7FA3" w:rsidP="008B7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A3" w:rsidRDefault="008B7FA3" w:rsidP="008B7FA3">
      <w:r>
        <w:separator/>
      </w:r>
    </w:p>
  </w:footnote>
  <w:footnote w:type="continuationSeparator" w:id="0">
    <w:p w:rsidR="008B7FA3" w:rsidRDefault="008B7FA3" w:rsidP="008B7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FA3" w:rsidRDefault="00393315">
    <w:pPr>
      <w:pStyle w:val="a8"/>
      <w:jc w:val="right"/>
      <w:rPr>
        <w:b/>
        <w:sz w:val="14"/>
      </w:rPr>
    </w:pPr>
    <w:r>
      <w:rPr>
        <w:sz w:val="14"/>
      </w:rPr>
      <w:t xml:space="preserve">Подготовлено с использованием системы </w:t>
    </w:r>
    <w:proofErr w:type="spellStart"/>
    <w:r>
      <w:rPr>
        <w:b/>
        <w:sz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FA3"/>
    <w:rsid w:val="00393315"/>
    <w:rsid w:val="008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7FA3"/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8B7FA3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B7FA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B7FA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B7FA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B7FA3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F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8B7FA3"/>
    <w:pPr>
      <w:ind w:left="200"/>
    </w:pPr>
  </w:style>
  <w:style w:type="character" w:customStyle="1" w:styleId="22">
    <w:name w:val="Оглавление 2 Знак"/>
    <w:link w:val="21"/>
    <w:rsid w:val="008B7FA3"/>
  </w:style>
  <w:style w:type="paragraph" w:styleId="41">
    <w:name w:val="toc 4"/>
    <w:next w:val="a"/>
    <w:link w:val="42"/>
    <w:uiPriority w:val="39"/>
    <w:rsid w:val="008B7FA3"/>
    <w:pPr>
      <w:ind w:left="600"/>
    </w:pPr>
  </w:style>
  <w:style w:type="character" w:customStyle="1" w:styleId="42">
    <w:name w:val="Оглавление 4 Знак"/>
    <w:link w:val="41"/>
    <w:rsid w:val="008B7FA3"/>
  </w:style>
  <w:style w:type="paragraph" w:styleId="6">
    <w:name w:val="toc 6"/>
    <w:next w:val="a"/>
    <w:link w:val="60"/>
    <w:uiPriority w:val="39"/>
    <w:rsid w:val="008B7FA3"/>
    <w:pPr>
      <w:ind w:left="1000"/>
    </w:pPr>
  </w:style>
  <w:style w:type="character" w:customStyle="1" w:styleId="60">
    <w:name w:val="Оглавление 6 Знак"/>
    <w:link w:val="6"/>
    <w:rsid w:val="008B7FA3"/>
  </w:style>
  <w:style w:type="paragraph" w:styleId="7">
    <w:name w:val="toc 7"/>
    <w:next w:val="a"/>
    <w:link w:val="70"/>
    <w:uiPriority w:val="39"/>
    <w:rsid w:val="008B7FA3"/>
    <w:pPr>
      <w:ind w:left="1200"/>
    </w:pPr>
  </w:style>
  <w:style w:type="character" w:customStyle="1" w:styleId="70">
    <w:name w:val="Оглавление 7 Знак"/>
    <w:link w:val="7"/>
    <w:rsid w:val="008B7FA3"/>
  </w:style>
  <w:style w:type="character" w:customStyle="1" w:styleId="30">
    <w:name w:val="Заголовок 3 Знак"/>
    <w:link w:val="3"/>
    <w:rsid w:val="008B7FA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8B7FA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B7FA3"/>
    <w:rPr>
      <w:rFonts w:ascii="Tahoma" w:hAnsi="Tahoma"/>
      <w:sz w:val="16"/>
    </w:rPr>
  </w:style>
  <w:style w:type="paragraph" w:styleId="a5">
    <w:name w:val="footer"/>
    <w:basedOn w:val="a"/>
    <w:link w:val="a6"/>
    <w:rsid w:val="008B7FA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  <w:rsid w:val="008B7FA3"/>
  </w:style>
  <w:style w:type="paragraph" w:styleId="31">
    <w:name w:val="toc 3"/>
    <w:next w:val="a"/>
    <w:link w:val="32"/>
    <w:uiPriority w:val="39"/>
    <w:rsid w:val="008B7FA3"/>
    <w:pPr>
      <w:ind w:left="400"/>
    </w:pPr>
  </w:style>
  <w:style w:type="character" w:customStyle="1" w:styleId="32">
    <w:name w:val="Оглавление 3 Знак"/>
    <w:link w:val="31"/>
    <w:rsid w:val="008B7FA3"/>
  </w:style>
  <w:style w:type="character" w:customStyle="1" w:styleId="50">
    <w:name w:val="Заголовок 5 Знак"/>
    <w:link w:val="5"/>
    <w:rsid w:val="008B7FA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B7FA3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8B7FA3"/>
    <w:rPr>
      <w:color w:val="0000FF"/>
      <w:u w:val="single"/>
    </w:rPr>
  </w:style>
  <w:style w:type="character" w:styleId="a7">
    <w:name w:val="Hyperlink"/>
    <w:link w:val="12"/>
    <w:rsid w:val="008B7FA3"/>
    <w:rPr>
      <w:color w:val="0000FF"/>
      <w:u w:val="single"/>
    </w:rPr>
  </w:style>
  <w:style w:type="paragraph" w:customStyle="1" w:styleId="Footnote">
    <w:name w:val="Footnote"/>
    <w:link w:val="Footnote0"/>
    <w:rsid w:val="008B7FA3"/>
    <w:rPr>
      <w:rFonts w:ascii="XO Thames" w:hAnsi="XO Thames"/>
    </w:rPr>
  </w:style>
  <w:style w:type="character" w:customStyle="1" w:styleId="Footnote0">
    <w:name w:val="Footnote"/>
    <w:link w:val="Footnote"/>
    <w:rsid w:val="008B7F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B7FA3"/>
    <w:rPr>
      <w:rFonts w:ascii="XO Thames" w:hAnsi="XO Thames"/>
      <w:b/>
    </w:rPr>
  </w:style>
  <w:style w:type="character" w:customStyle="1" w:styleId="14">
    <w:name w:val="Оглавление 1 Знак"/>
    <w:link w:val="13"/>
    <w:rsid w:val="008B7FA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B7FA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B7F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B7FA3"/>
    <w:pPr>
      <w:ind w:left="1600"/>
    </w:pPr>
  </w:style>
  <w:style w:type="character" w:customStyle="1" w:styleId="90">
    <w:name w:val="Оглавление 9 Знак"/>
    <w:link w:val="9"/>
    <w:rsid w:val="008B7FA3"/>
  </w:style>
  <w:style w:type="paragraph" w:customStyle="1" w:styleId="15">
    <w:name w:val="Основной шрифт абзаца1"/>
    <w:link w:val="8"/>
    <w:rsid w:val="008B7FA3"/>
  </w:style>
  <w:style w:type="paragraph" w:styleId="8">
    <w:name w:val="toc 8"/>
    <w:next w:val="a"/>
    <w:link w:val="80"/>
    <w:uiPriority w:val="39"/>
    <w:rsid w:val="008B7FA3"/>
    <w:pPr>
      <w:ind w:left="1400"/>
    </w:pPr>
  </w:style>
  <w:style w:type="character" w:customStyle="1" w:styleId="80">
    <w:name w:val="Оглавление 8 Знак"/>
    <w:link w:val="8"/>
    <w:rsid w:val="008B7FA3"/>
  </w:style>
  <w:style w:type="paragraph" w:styleId="51">
    <w:name w:val="toc 5"/>
    <w:next w:val="a"/>
    <w:link w:val="52"/>
    <w:uiPriority w:val="39"/>
    <w:rsid w:val="008B7FA3"/>
    <w:pPr>
      <w:ind w:left="800"/>
    </w:pPr>
  </w:style>
  <w:style w:type="character" w:customStyle="1" w:styleId="52">
    <w:name w:val="Оглавление 5 Знак"/>
    <w:link w:val="51"/>
    <w:rsid w:val="008B7FA3"/>
  </w:style>
  <w:style w:type="paragraph" w:styleId="a8">
    <w:name w:val="header"/>
    <w:basedOn w:val="a"/>
    <w:link w:val="a9"/>
    <w:rsid w:val="008B7FA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1"/>
    <w:link w:val="a8"/>
    <w:rsid w:val="008B7FA3"/>
  </w:style>
  <w:style w:type="paragraph" w:styleId="aa">
    <w:name w:val="Subtitle"/>
    <w:next w:val="a"/>
    <w:link w:val="ab"/>
    <w:uiPriority w:val="11"/>
    <w:qFormat/>
    <w:rsid w:val="008B7FA3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8B7FA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B7FA3"/>
    <w:pPr>
      <w:ind w:left="1800"/>
    </w:pPr>
  </w:style>
  <w:style w:type="character" w:customStyle="1" w:styleId="toc100">
    <w:name w:val="toc 10"/>
    <w:link w:val="toc10"/>
    <w:rsid w:val="008B7FA3"/>
  </w:style>
  <w:style w:type="paragraph" w:styleId="ac">
    <w:name w:val="Title"/>
    <w:next w:val="a"/>
    <w:link w:val="ad"/>
    <w:uiPriority w:val="10"/>
    <w:qFormat/>
    <w:rsid w:val="008B7FA3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8B7FA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B7FA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B7FA3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МРИ ФНС России №16 по РО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Татьяна Николаевна</dc:creator>
  <cp:lastModifiedBy>6186-00-043</cp:lastModifiedBy>
  <cp:revision>2</cp:revision>
  <dcterms:created xsi:type="dcterms:W3CDTF">2020-12-22T12:58:00Z</dcterms:created>
  <dcterms:modified xsi:type="dcterms:W3CDTF">2020-12-22T12:58:00Z</dcterms:modified>
</cp:coreProperties>
</file>