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29" w:rsidRPr="00A46029" w:rsidRDefault="00A46029" w:rsidP="00A46029">
      <w:pPr>
        <w:jc w:val="center"/>
        <w:rPr>
          <w:rFonts w:ascii="Times New Roman" w:eastAsia="Times New Roman" w:hAnsi="Times New Roman" w:cs="Times New Roman"/>
          <w:snapToGrid w:val="0"/>
          <w:sz w:val="24"/>
          <w:szCs w:val="24"/>
          <w:lang w:eastAsia="ar-SA"/>
        </w:rPr>
      </w:pPr>
      <w:r w:rsidRPr="00A46029">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2661920</wp:posOffset>
            </wp:positionH>
            <wp:positionV relativeFrom="paragraph">
              <wp:posOffset>45720</wp:posOffset>
            </wp:positionV>
            <wp:extent cx="876300" cy="704850"/>
            <wp:effectExtent l="0" t="0" r="0" b="0"/>
            <wp:wrapSquare wrapText="left"/>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монтненский р-н-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704850"/>
                    </a:xfrm>
                    <a:prstGeom prst="rect">
                      <a:avLst/>
                    </a:prstGeom>
                    <a:noFill/>
                  </pic:spPr>
                </pic:pic>
              </a:graphicData>
            </a:graphic>
          </wp:anchor>
        </w:drawing>
      </w:r>
      <w:r>
        <w:rPr>
          <w:rFonts w:ascii="Times New Roman" w:hAnsi="Times New Roman" w:cs="Times New Roman"/>
          <w:b/>
          <w:sz w:val="24"/>
          <w:szCs w:val="24"/>
        </w:rPr>
        <w:tab/>
      </w:r>
    </w:p>
    <w:p w:rsidR="00A46029" w:rsidRPr="00A46029" w:rsidRDefault="00A46029" w:rsidP="00A46029">
      <w:pPr>
        <w:suppressAutoHyphens/>
        <w:overflowPunct w:val="0"/>
        <w:autoSpaceDE w:val="0"/>
        <w:spacing w:after="0" w:line="240" w:lineRule="auto"/>
        <w:jc w:val="center"/>
        <w:textAlignment w:val="baseline"/>
        <w:rPr>
          <w:rFonts w:ascii="Times New Roman" w:eastAsia="Times New Roman" w:hAnsi="Times New Roman" w:cs="Times New Roman"/>
          <w:snapToGrid w:val="0"/>
          <w:sz w:val="24"/>
          <w:szCs w:val="24"/>
          <w:lang w:eastAsia="ar-SA"/>
        </w:rPr>
      </w:pPr>
    </w:p>
    <w:p w:rsidR="00A46029" w:rsidRPr="00A46029" w:rsidRDefault="00A46029" w:rsidP="00A46029">
      <w:pPr>
        <w:suppressAutoHyphens/>
        <w:overflowPunct w:val="0"/>
        <w:autoSpaceDE w:val="0"/>
        <w:spacing w:after="0" w:line="240" w:lineRule="auto"/>
        <w:jc w:val="center"/>
        <w:textAlignment w:val="baseline"/>
        <w:rPr>
          <w:rFonts w:ascii="Times New Roman" w:eastAsia="Times New Roman" w:hAnsi="Times New Roman" w:cs="Times New Roman"/>
          <w:snapToGrid w:val="0"/>
          <w:sz w:val="24"/>
          <w:szCs w:val="24"/>
          <w:lang w:eastAsia="ar-SA"/>
        </w:rPr>
      </w:pPr>
    </w:p>
    <w:p w:rsidR="00A46029" w:rsidRPr="00A46029" w:rsidRDefault="00A46029" w:rsidP="00A46029">
      <w:pPr>
        <w:suppressAutoHyphens/>
        <w:overflowPunct w:val="0"/>
        <w:autoSpaceDE w:val="0"/>
        <w:spacing w:after="0" w:line="240" w:lineRule="auto"/>
        <w:textAlignment w:val="baseline"/>
        <w:rPr>
          <w:rFonts w:ascii="Times New Roman" w:eastAsia="Times New Roman" w:hAnsi="Times New Roman" w:cs="Times New Roman"/>
          <w:snapToGrid w:val="0"/>
          <w:sz w:val="24"/>
          <w:szCs w:val="24"/>
          <w:lang w:eastAsia="ar-SA"/>
        </w:rPr>
      </w:pPr>
    </w:p>
    <w:p w:rsidR="00A46029" w:rsidRPr="00A46029" w:rsidRDefault="00A46029" w:rsidP="00A46029">
      <w:pPr>
        <w:suppressAutoHyphens/>
        <w:overflowPunct w:val="0"/>
        <w:autoSpaceDE w:val="0"/>
        <w:spacing w:after="0" w:line="240" w:lineRule="auto"/>
        <w:jc w:val="center"/>
        <w:textAlignment w:val="baseline"/>
        <w:rPr>
          <w:rFonts w:ascii="Times New Roman" w:eastAsia="Times New Roman" w:hAnsi="Times New Roman" w:cs="Times New Roman"/>
          <w:snapToGrid w:val="0"/>
          <w:sz w:val="24"/>
          <w:szCs w:val="24"/>
          <w:lang w:eastAsia="ar-SA"/>
        </w:rPr>
      </w:pPr>
      <w:r w:rsidRPr="00A46029">
        <w:rPr>
          <w:rFonts w:ascii="Times New Roman" w:eastAsia="Times New Roman" w:hAnsi="Times New Roman" w:cs="Times New Roman"/>
          <w:snapToGrid w:val="0"/>
          <w:sz w:val="24"/>
          <w:szCs w:val="24"/>
          <w:lang w:eastAsia="ar-SA"/>
        </w:rPr>
        <w:t>РОССИЙСКАЯ ФЕДЕРАЦИЯ</w:t>
      </w:r>
      <w:r w:rsidRPr="00A46029">
        <w:rPr>
          <w:rFonts w:ascii="Times New Roman" w:eastAsia="Times New Roman" w:hAnsi="Times New Roman" w:cs="Times New Roman"/>
          <w:snapToGrid w:val="0"/>
          <w:sz w:val="24"/>
          <w:szCs w:val="24"/>
          <w:lang w:eastAsia="ar-SA"/>
        </w:rPr>
        <w:br/>
        <w:t>РОСТОВСКАЯ ОБЛАСТЬ РЕМОНТНЕНСКИЙ РАЙОН</w:t>
      </w:r>
    </w:p>
    <w:p w:rsidR="00A46029" w:rsidRPr="00A46029" w:rsidRDefault="00A46029" w:rsidP="00A46029">
      <w:pPr>
        <w:suppressAutoHyphens/>
        <w:overflowPunct w:val="0"/>
        <w:autoSpaceDE w:val="0"/>
        <w:spacing w:after="0" w:line="240" w:lineRule="auto"/>
        <w:jc w:val="center"/>
        <w:textAlignment w:val="baseline"/>
        <w:rPr>
          <w:rFonts w:ascii="Times New Roman" w:eastAsia="Times New Roman" w:hAnsi="Times New Roman" w:cs="Times New Roman"/>
          <w:snapToGrid w:val="0"/>
          <w:sz w:val="24"/>
          <w:szCs w:val="24"/>
          <w:lang w:eastAsia="ar-SA"/>
        </w:rPr>
      </w:pPr>
      <w:r w:rsidRPr="00A46029">
        <w:rPr>
          <w:rFonts w:ascii="Times New Roman" w:eastAsia="Times New Roman" w:hAnsi="Times New Roman" w:cs="Times New Roman"/>
          <w:snapToGrid w:val="0"/>
          <w:sz w:val="24"/>
          <w:szCs w:val="24"/>
          <w:lang w:eastAsia="ar-SA"/>
        </w:rPr>
        <w:t>МУНИЦИПАЛЬНОЕ ОБРАЗОВАНИЕ</w:t>
      </w:r>
    </w:p>
    <w:p w:rsidR="00A46029" w:rsidRPr="00A46029" w:rsidRDefault="007E7F08" w:rsidP="00A46029">
      <w:pPr>
        <w:suppressAutoHyphens/>
        <w:overflowPunct w:val="0"/>
        <w:autoSpaceDE w:val="0"/>
        <w:spacing w:after="0" w:line="240" w:lineRule="auto"/>
        <w:jc w:val="center"/>
        <w:textAlignment w:val="baseline"/>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«ПРИВОЛЬНЕН</w:t>
      </w:r>
      <w:r w:rsidR="00A46029" w:rsidRPr="00A46029">
        <w:rPr>
          <w:rFonts w:ascii="Times New Roman" w:eastAsia="Times New Roman" w:hAnsi="Times New Roman" w:cs="Times New Roman"/>
          <w:snapToGrid w:val="0"/>
          <w:sz w:val="24"/>
          <w:szCs w:val="24"/>
          <w:lang w:eastAsia="ar-SA"/>
        </w:rPr>
        <w:t>СКОЕ СЕЛЬСКОЕ ПОСЕЛЕНИЕ»</w:t>
      </w:r>
    </w:p>
    <w:p w:rsidR="00A46029" w:rsidRPr="00A46029" w:rsidRDefault="00A46029" w:rsidP="00A46029">
      <w:pPr>
        <w:suppressAutoHyphens/>
        <w:overflowPunct w:val="0"/>
        <w:autoSpaceDE w:val="0"/>
        <w:spacing w:after="0" w:line="240" w:lineRule="auto"/>
        <w:jc w:val="center"/>
        <w:textAlignment w:val="baseline"/>
        <w:rPr>
          <w:rFonts w:ascii="Times New Roman" w:eastAsia="Times New Roman" w:hAnsi="Times New Roman" w:cs="Times New Roman"/>
          <w:snapToGrid w:val="0"/>
          <w:sz w:val="24"/>
          <w:szCs w:val="24"/>
          <w:lang w:eastAsia="ar-SA"/>
        </w:rPr>
      </w:pPr>
    </w:p>
    <w:p w:rsidR="00A46029" w:rsidRPr="00A46029" w:rsidRDefault="00A46029" w:rsidP="00A46029">
      <w:pPr>
        <w:suppressAutoHyphens/>
        <w:overflowPunct w:val="0"/>
        <w:autoSpaceDE w:val="0"/>
        <w:spacing w:after="0" w:line="240" w:lineRule="auto"/>
        <w:jc w:val="center"/>
        <w:textAlignment w:val="baseline"/>
        <w:rPr>
          <w:rFonts w:ascii="Times New Roman" w:eastAsia="Times New Roman" w:hAnsi="Times New Roman" w:cs="Times New Roman"/>
          <w:snapToGrid w:val="0"/>
          <w:sz w:val="24"/>
          <w:szCs w:val="24"/>
          <w:lang w:eastAsia="ar-SA"/>
        </w:rPr>
      </w:pPr>
      <w:r w:rsidRPr="00A46029">
        <w:rPr>
          <w:rFonts w:ascii="Times New Roman" w:eastAsia="Times New Roman" w:hAnsi="Times New Roman" w:cs="Times New Roman"/>
          <w:snapToGrid w:val="0"/>
          <w:sz w:val="24"/>
          <w:szCs w:val="24"/>
          <w:lang w:eastAsia="ar-SA"/>
        </w:rPr>
        <w:t xml:space="preserve">АДМИНИСТРАЦИЯ  </w:t>
      </w:r>
      <w:r w:rsidR="007E7F08">
        <w:rPr>
          <w:rFonts w:ascii="Times New Roman" w:eastAsia="Times New Roman" w:hAnsi="Times New Roman" w:cs="Times New Roman"/>
          <w:snapToGrid w:val="0"/>
          <w:sz w:val="24"/>
          <w:szCs w:val="24"/>
          <w:lang w:eastAsia="ar-SA"/>
        </w:rPr>
        <w:t>ПРИВОЛЬНЕНСКОГО</w:t>
      </w:r>
      <w:r w:rsidRPr="00A46029">
        <w:rPr>
          <w:rFonts w:ascii="Times New Roman" w:eastAsia="Times New Roman" w:hAnsi="Times New Roman" w:cs="Times New Roman"/>
          <w:snapToGrid w:val="0"/>
          <w:sz w:val="24"/>
          <w:szCs w:val="24"/>
          <w:lang w:eastAsia="ar-SA"/>
        </w:rPr>
        <w:t xml:space="preserve"> СЕЛЬСКОГО ПОСЕЛЕНИЯ</w:t>
      </w:r>
    </w:p>
    <w:p w:rsidR="00A46029" w:rsidRPr="00A46029" w:rsidRDefault="00A46029" w:rsidP="00A46029">
      <w:pPr>
        <w:spacing w:after="0" w:line="240" w:lineRule="auto"/>
        <w:jc w:val="center"/>
        <w:rPr>
          <w:rFonts w:ascii="Times New Roman" w:eastAsia="Times New Roman" w:hAnsi="Times New Roman" w:cs="Times New Roman"/>
          <w:b/>
          <w:smallCaps/>
          <w:sz w:val="24"/>
          <w:szCs w:val="24"/>
        </w:rPr>
      </w:pPr>
    </w:p>
    <w:p w:rsidR="00A46029" w:rsidRPr="00A46029" w:rsidRDefault="00A46029" w:rsidP="00A46029">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A46029">
        <w:rPr>
          <w:rFonts w:ascii="Times New Roman" w:eastAsia="Times New Roman" w:hAnsi="Times New Roman" w:cs="Times New Roman"/>
          <w:b/>
          <w:sz w:val="24"/>
          <w:szCs w:val="24"/>
          <w:lang w:eastAsia="ar-SA"/>
        </w:rPr>
        <w:t>ПОСТАНОВЛЕНИЕ</w:t>
      </w:r>
    </w:p>
    <w:p w:rsidR="00A46029" w:rsidRPr="00A46029" w:rsidRDefault="00A46029" w:rsidP="00A4602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p w:rsidR="00A46029" w:rsidRPr="00A46029" w:rsidRDefault="00591EEE" w:rsidP="00A46029">
      <w:pPr>
        <w:suppressAutoHyphens/>
        <w:overflowPunct w:val="0"/>
        <w:autoSpaceDE w:val="0"/>
        <w:spacing w:after="0" w:line="240" w:lineRule="auto"/>
        <w:textAlignment w:val="baseline"/>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21</w:t>
      </w:r>
      <w:r w:rsidR="00065BEE">
        <w:rPr>
          <w:rFonts w:ascii="Times New Roman" w:eastAsia="Times New Roman" w:hAnsi="Times New Roman" w:cs="Times New Roman"/>
          <w:b/>
          <w:sz w:val="28"/>
          <w:szCs w:val="28"/>
          <w:lang w:eastAsia="ar-SA"/>
        </w:rPr>
        <w:t>.03. 2022</w:t>
      </w:r>
      <w:r w:rsidR="00A46029" w:rsidRPr="00A46029">
        <w:rPr>
          <w:rFonts w:ascii="Times New Roman" w:eastAsia="Times New Roman" w:hAnsi="Times New Roman" w:cs="Times New Roman"/>
          <w:b/>
          <w:sz w:val="28"/>
          <w:szCs w:val="28"/>
          <w:lang w:eastAsia="ar-SA"/>
        </w:rPr>
        <w:t xml:space="preserve">                                       </w:t>
      </w:r>
      <w:r w:rsidR="00A46029">
        <w:rPr>
          <w:rFonts w:ascii="Times New Roman" w:eastAsia="Times New Roman" w:hAnsi="Times New Roman" w:cs="Times New Roman"/>
          <w:b/>
          <w:sz w:val="28"/>
          <w:szCs w:val="28"/>
          <w:lang w:eastAsia="ar-SA"/>
        </w:rPr>
        <w:t xml:space="preserve">   </w:t>
      </w:r>
      <w:r w:rsidR="00065BEE">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31</w:t>
      </w:r>
      <w:r w:rsidR="00065BEE">
        <w:rPr>
          <w:rFonts w:ascii="Times New Roman" w:eastAsia="Times New Roman" w:hAnsi="Times New Roman" w:cs="Times New Roman"/>
          <w:b/>
          <w:sz w:val="28"/>
          <w:szCs w:val="28"/>
          <w:lang w:eastAsia="ar-SA"/>
        </w:rPr>
        <w:t xml:space="preserve"> </w:t>
      </w:r>
      <w:r w:rsidR="00A46029" w:rsidRPr="00A46029">
        <w:rPr>
          <w:rFonts w:ascii="Times New Roman" w:eastAsia="Times New Roman" w:hAnsi="Times New Roman" w:cs="Times New Roman"/>
          <w:b/>
          <w:sz w:val="28"/>
          <w:szCs w:val="28"/>
          <w:lang w:eastAsia="ar-SA"/>
        </w:rPr>
        <w:t xml:space="preserve">              </w:t>
      </w:r>
      <w:r w:rsidR="007E7F08">
        <w:rPr>
          <w:rFonts w:ascii="Times New Roman" w:eastAsia="Times New Roman" w:hAnsi="Times New Roman" w:cs="Times New Roman"/>
          <w:b/>
          <w:sz w:val="28"/>
          <w:szCs w:val="28"/>
          <w:lang w:eastAsia="ar-SA"/>
        </w:rPr>
        <w:t xml:space="preserve">                 п. Привольный</w:t>
      </w:r>
    </w:p>
    <w:p w:rsidR="00A46029" w:rsidRDefault="00A46029" w:rsidP="00DE633F">
      <w:pPr>
        <w:spacing w:after="0" w:line="240" w:lineRule="auto"/>
        <w:rPr>
          <w:rFonts w:ascii="Times New Roman" w:hAnsi="Times New Roman" w:cs="Times New Roman"/>
          <w:b/>
          <w:sz w:val="24"/>
          <w:szCs w:val="24"/>
        </w:rPr>
      </w:pPr>
    </w:p>
    <w:p w:rsidR="003474CF" w:rsidRDefault="003474CF" w:rsidP="00DE633F">
      <w:pPr>
        <w:spacing w:after="0" w:line="240" w:lineRule="auto"/>
        <w:rPr>
          <w:rFonts w:ascii="Times New Roman" w:hAnsi="Times New Roman" w:cs="Times New Roman"/>
          <w:b/>
          <w:sz w:val="24"/>
          <w:szCs w:val="24"/>
        </w:rPr>
      </w:pPr>
      <w:r>
        <w:rPr>
          <w:rFonts w:ascii="Times New Roman" w:hAnsi="Times New Roman" w:cs="Times New Roman"/>
          <w:b/>
          <w:sz w:val="24"/>
          <w:szCs w:val="24"/>
        </w:rPr>
        <w:t>О внесении изменений в Постановление</w:t>
      </w:r>
    </w:p>
    <w:p w:rsidR="00DE633F" w:rsidRPr="00A46029" w:rsidRDefault="003474CF" w:rsidP="00DE633F">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4F4148">
        <w:rPr>
          <w:rFonts w:ascii="Times New Roman" w:hAnsi="Times New Roman" w:cs="Times New Roman"/>
          <w:b/>
          <w:sz w:val="24"/>
          <w:szCs w:val="24"/>
        </w:rPr>
        <w:t xml:space="preserve"> 56 от 06.06.2019 г </w:t>
      </w:r>
      <w:r>
        <w:rPr>
          <w:rFonts w:ascii="Times New Roman" w:hAnsi="Times New Roman" w:cs="Times New Roman"/>
          <w:b/>
          <w:sz w:val="24"/>
          <w:szCs w:val="24"/>
        </w:rPr>
        <w:t xml:space="preserve"> «Об</w:t>
      </w:r>
      <w:r w:rsidR="00DE633F" w:rsidRPr="00A46029">
        <w:rPr>
          <w:rFonts w:ascii="Times New Roman" w:hAnsi="Times New Roman" w:cs="Times New Roman"/>
          <w:b/>
          <w:sz w:val="24"/>
          <w:szCs w:val="24"/>
        </w:rPr>
        <w:t xml:space="preserve"> утверждении Порядка охраны зеленых </w:t>
      </w:r>
    </w:p>
    <w:p w:rsidR="007154E1" w:rsidRPr="00A46029" w:rsidRDefault="00DE633F" w:rsidP="00DE633F">
      <w:pPr>
        <w:spacing w:after="0" w:line="240" w:lineRule="auto"/>
        <w:rPr>
          <w:rFonts w:ascii="Times New Roman" w:hAnsi="Times New Roman" w:cs="Times New Roman"/>
          <w:b/>
          <w:sz w:val="24"/>
          <w:szCs w:val="24"/>
        </w:rPr>
      </w:pPr>
      <w:r w:rsidRPr="00A46029">
        <w:rPr>
          <w:rFonts w:ascii="Times New Roman" w:hAnsi="Times New Roman" w:cs="Times New Roman"/>
          <w:b/>
          <w:sz w:val="24"/>
          <w:szCs w:val="24"/>
        </w:rPr>
        <w:t xml:space="preserve">насаждений </w:t>
      </w:r>
      <w:r w:rsidR="007E7F08">
        <w:rPr>
          <w:rFonts w:ascii="Times New Roman" w:hAnsi="Times New Roman" w:cs="Times New Roman"/>
          <w:b/>
          <w:sz w:val="24"/>
          <w:szCs w:val="24"/>
        </w:rPr>
        <w:t>Привольненского</w:t>
      </w:r>
      <w:r w:rsidR="007154E1" w:rsidRPr="00A46029">
        <w:rPr>
          <w:rFonts w:ascii="Times New Roman" w:hAnsi="Times New Roman" w:cs="Times New Roman"/>
          <w:b/>
          <w:sz w:val="24"/>
          <w:szCs w:val="24"/>
        </w:rPr>
        <w:t xml:space="preserve"> </w:t>
      </w:r>
      <w:r w:rsidRPr="00A46029">
        <w:rPr>
          <w:rFonts w:ascii="Times New Roman" w:hAnsi="Times New Roman" w:cs="Times New Roman"/>
          <w:b/>
          <w:sz w:val="24"/>
          <w:szCs w:val="24"/>
        </w:rPr>
        <w:t>сельско</w:t>
      </w:r>
      <w:r w:rsidR="007154E1" w:rsidRPr="00A46029">
        <w:rPr>
          <w:rFonts w:ascii="Times New Roman" w:hAnsi="Times New Roman" w:cs="Times New Roman"/>
          <w:b/>
          <w:sz w:val="24"/>
          <w:szCs w:val="24"/>
        </w:rPr>
        <w:t>го</w:t>
      </w:r>
      <w:r w:rsidRPr="00A46029">
        <w:rPr>
          <w:rFonts w:ascii="Times New Roman" w:hAnsi="Times New Roman" w:cs="Times New Roman"/>
          <w:b/>
          <w:sz w:val="24"/>
          <w:szCs w:val="24"/>
        </w:rPr>
        <w:t xml:space="preserve"> </w:t>
      </w:r>
    </w:p>
    <w:p w:rsidR="00DE633F" w:rsidRPr="00A46029" w:rsidRDefault="00DE633F" w:rsidP="00DE633F">
      <w:pPr>
        <w:spacing w:after="0" w:line="240" w:lineRule="auto"/>
        <w:rPr>
          <w:rFonts w:ascii="Times New Roman" w:hAnsi="Times New Roman" w:cs="Times New Roman"/>
          <w:b/>
          <w:sz w:val="24"/>
          <w:szCs w:val="24"/>
        </w:rPr>
      </w:pPr>
      <w:r w:rsidRPr="00A46029">
        <w:rPr>
          <w:rFonts w:ascii="Times New Roman" w:hAnsi="Times New Roman" w:cs="Times New Roman"/>
          <w:b/>
          <w:sz w:val="24"/>
          <w:szCs w:val="24"/>
        </w:rPr>
        <w:t>поселени</w:t>
      </w:r>
      <w:r w:rsidR="007154E1" w:rsidRPr="00A46029">
        <w:rPr>
          <w:rFonts w:ascii="Times New Roman" w:hAnsi="Times New Roman" w:cs="Times New Roman"/>
          <w:b/>
          <w:sz w:val="24"/>
          <w:szCs w:val="24"/>
        </w:rPr>
        <w:t>я</w:t>
      </w:r>
      <w:r w:rsidR="00BD71B5" w:rsidRPr="00A46029">
        <w:rPr>
          <w:rFonts w:ascii="Times New Roman" w:hAnsi="Times New Roman" w:cs="Times New Roman"/>
          <w:b/>
          <w:sz w:val="24"/>
          <w:szCs w:val="24"/>
        </w:rPr>
        <w:t xml:space="preserve"> в черте населенного пункта</w:t>
      </w:r>
      <w:r w:rsidR="003474CF">
        <w:rPr>
          <w:rFonts w:ascii="Times New Roman" w:hAnsi="Times New Roman" w:cs="Times New Roman"/>
          <w:b/>
          <w:sz w:val="24"/>
          <w:szCs w:val="24"/>
        </w:rPr>
        <w:t>»</w:t>
      </w:r>
    </w:p>
    <w:p w:rsidR="00DE633F" w:rsidRDefault="00DE633F" w:rsidP="00DE633F">
      <w:pPr>
        <w:spacing w:after="0" w:line="240" w:lineRule="auto"/>
        <w:rPr>
          <w:rFonts w:ascii="Times New Roman" w:hAnsi="Times New Roman" w:cs="Times New Roman"/>
          <w:sz w:val="28"/>
          <w:szCs w:val="28"/>
        </w:rPr>
      </w:pPr>
    </w:p>
    <w:p w:rsidR="0077068F" w:rsidRDefault="0077068F" w:rsidP="00DE633F">
      <w:pPr>
        <w:spacing w:after="0" w:line="240" w:lineRule="auto"/>
        <w:rPr>
          <w:rFonts w:ascii="Times New Roman" w:hAnsi="Times New Roman" w:cs="Times New Roman"/>
          <w:sz w:val="28"/>
          <w:szCs w:val="28"/>
        </w:rPr>
      </w:pPr>
    </w:p>
    <w:p w:rsidR="0077068F" w:rsidRPr="00C7727D" w:rsidRDefault="0077068F" w:rsidP="0077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Областным законом от 03.08.2007 №</w:t>
      </w:r>
      <w:r w:rsidR="00852DAB">
        <w:rPr>
          <w:rFonts w:ascii="Times New Roman" w:hAnsi="Times New Roman" w:cs="Times New Roman"/>
          <w:sz w:val="28"/>
          <w:szCs w:val="28"/>
        </w:rPr>
        <w:t xml:space="preserve"> </w:t>
      </w:r>
      <w:r>
        <w:rPr>
          <w:rFonts w:ascii="Times New Roman" w:hAnsi="Times New Roman" w:cs="Times New Roman"/>
          <w:sz w:val="28"/>
          <w:szCs w:val="28"/>
        </w:rPr>
        <w:t>747-ЗС «Об охране зеленых насаждений в населенн</w:t>
      </w:r>
      <w:r w:rsidR="00603265">
        <w:rPr>
          <w:rFonts w:ascii="Times New Roman" w:hAnsi="Times New Roman" w:cs="Times New Roman"/>
          <w:sz w:val="28"/>
          <w:szCs w:val="28"/>
        </w:rPr>
        <w:t>ых пунктах Ростовской области» и вступивших в силу изменений, внесенных в Постановление</w:t>
      </w:r>
      <w:r>
        <w:rPr>
          <w:rFonts w:ascii="Times New Roman" w:hAnsi="Times New Roman" w:cs="Times New Roman"/>
          <w:sz w:val="28"/>
          <w:szCs w:val="28"/>
        </w:rPr>
        <w:t xml:space="preserve"> Правите</w:t>
      </w:r>
      <w:r w:rsidR="009A4DFB">
        <w:rPr>
          <w:rFonts w:ascii="Times New Roman" w:hAnsi="Times New Roman" w:cs="Times New Roman"/>
          <w:sz w:val="28"/>
          <w:szCs w:val="28"/>
        </w:rPr>
        <w:t>льства Ростовской области  от 25.08.2021</w:t>
      </w:r>
      <w:r>
        <w:rPr>
          <w:rFonts w:ascii="Times New Roman" w:hAnsi="Times New Roman" w:cs="Times New Roman"/>
          <w:sz w:val="28"/>
          <w:szCs w:val="28"/>
        </w:rPr>
        <w:t xml:space="preserve"> №</w:t>
      </w:r>
      <w:r w:rsidR="009A4DFB">
        <w:rPr>
          <w:rFonts w:ascii="Times New Roman" w:hAnsi="Times New Roman" w:cs="Times New Roman"/>
          <w:sz w:val="28"/>
          <w:szCs w:val="28"/>
        </w:rPr>
        <w:t xml:space="preserve"> </w:t>
      </w:r>
      <w:r>
        <w:rPr>
          <w:rFonts w:ascii="Times New Roman" w:hAnsi="Times New Roman" w:cs="Times New Roman"/>
          <w:sz w:val="28"/>
          <w:szCs w:val="28"/>
        </w:rPr>
        <w:t>819 «Об утверждении Порядка охраны зеленых насаждений в населенных пунктах Ростовской области»</w:t>
      </w:r>
    </w:p>
    <w:p w:rsidR="00DE633F" w:rsidRPr="00C7727D" w:rsidRDefault="00DE633F" w:rsidP="00DE633F">
      <w:pPr>
        <w:spacing w:after="0" w:line="240" w:lineRule="auto"/>
        <w:jc w:val="both"/>
        <w:rPr>
          <w:rFonts w:ascii="Times New Roman" w:hAnsi="Times New Roman" w:cs="Times New Roman"/>
          <w:sz w:val="28"/>
          <w:szCs w:val="28"/>
        </w:rPr>
      </w:pPr>
    </w:p>
    <w:p w:rsidR="00DE633F" w:rsidRPr="004D0A15" w:rsidRDefault="0077068F" w:rsidP="0077068F">
      <w:pPr>
        <w:shd w:val="clear" w:color="auto" w:fill="FFFFFF"/>
        <w:spacing w:after="120" w:line="240" w:lineRule="auto"/>
        <w:ind w:firstLine="567"/>
        <w:jc w:val="center"/>
        <w:rPr>
          <w:rFonts w:ascii="Times New Roman" w:eastAsia="Times New Roman" w:hAnsi="Times New Roman" w:cs="Times New Roman"/>
          <w:b/>
          <w:color w:val="333333"/>
          <w:sz w:val="28"/>
          <w:szCs w:val="28"/>
        </w:rPr>
      </w:pPr>
      <w:r w:rsidRPr="004D0A15">
        <w:rPr>
          <w:rFonts w:ascii="Times New Roman" w:eastAsia="Times New Roman" w:hAnsi="Times New Roman" w:cs="Times New Roman"/>
          <w:b/>
          <w:color w:val="333333"/>
          <w:sz w:val="28"/>
          <w:szCs w:val="28"/>
        </w:rPr>
        <w:t>ПОСТАНОВЛЯЮ:</w:t>
      </w:r>
    </w:p>
    <w:p w:rsidR="00614872" w:rsidRPr="00065BEE" w:rsidRDefault="00614872" w:rsidP="00614872">
      <w:pPr>
        <w:pStyle w:val="ad"/>
        <w:numPr>
          <w:ilvl w:val="0"/>
          <w:numId w:val="12"/>
        </w:numPr>
        <w:shd w:val="clear" w:color="auto" w:fill="FFFFFF"/>
        <w:spacing w:after="120" w:line="240" w:lineRule="auto"/>
        <w:jc w:val="both"/>
        <w:rPr>
          <w:rFonts w:ascii="Times New Roman" w:eastAsia="Times New Roman" w:hAnsi="Times New Roman" w:cs="Times New Roman"/>
          <w:color w:val="333333"/>
          <w:sz w:val="28"/>
          <w:szCs w:val="28"/>
        </w:rPr>
      </w:pPr>
      <w:r w:rsidRPr="00065BEE">
        <w:rPr>
          <w:rFonts w:ascii="Times New Roman" w:hAnsi="Times New Roman" w:cs="Times New Roman"/>
          <w:sz w:val="28"/>
          <w:szCs w:val="28"/>
        </w:rPr>
        <w:t>Утвердить Порядок охраны зеленых насаждений Привольненского сельского поселения в черте населенного пункта</w:t>
      </w:r>
      <w:r>
        <w:rPr>
          <w:rFonts w:ascii="Times New Roman" w:hAnsi="Times New Roman" w:cs="Times New Roman"/>
          <w:sz w:val="28"/>
          <w:szCs w:val="28"/>
        </w:rPr>
        <w:t xml:space="preserve"> </w:t>
      </w:r>
      <w:r w:rsidRPr="00065BEE">
        <w:rPr>
          <w:rFonts w:ascii="Times New Roman" w:hAnsi="Times New Roman" w:cs="Times New Roman"/>
          <w:sz w:val="28"/>
          <w:szCs w:val="28"/>
        </w:rPr>
        <w:t xml:space="preserve"> согласно приложения</w:t>
      </w:r>
      <w:r w:rsidR="003474CF">
        <w:rPr>
          <w:rFonts w:ascii="Times New Roman" w:hAnsi="Times New Roman" w:cs="Times New Roman"/>
          <w:sz w:val="28"/>
          <w:szCs w:val="28"/>
        </w:rPr>
        <w:t xml:space="preserve"> №1 изложив его в новой редакции.</w:t>
      </w:r>
    </w:p>
    <w:p w:rsidR="00DE633F" w:rsidRPr="00614872" w:rsidRDefault="00DE633F" w:rsidP="00614872">
      <w:pPr>
        <w:pStyle w:val="ad"/>
        <w:numPr>
          <w:ilvl w:val="0"/>
          <w:numId w:val="12"/>
        </w:numPr>
        <w:shd w:val="clear" w:color="auto" w:fill="FFFFFF"/>
        <w:spacing w:after="120" w:line="240" w:lineRule="auto"/>
        <w:jc w:val="both"/>
        <w:rPr>
          <w:rFonts w:ascii="Times New Roman" w:eastAsia="Times New Roman" w:hAnsi="Times New Roman" w:cs="Times New Roman"/>
          <w:color w:val="333333"/>
          <w:sz w:val="28"/>
          <w:szCs w:val="28"/>
        </w:rPr>
      </w:pPr>
      <w:r w:rsidRPr="00614872">
        <w:rPr>
          <w:rFonts w:ascii="Times New Roman" w:eastAsia="Times New Roman" w:hAnsi="Times New Roman" w:cs="Times New Roman"/>
          <w:sz w:val="28"/>
          <w:szCs w:val="28"/>
        </w:rPr>
        <w:t xml:space="preserve">Настоящее постановление разместить на официальном сайте Администрации </w:t>
      </w:r>
      <w:r w:rsidR="007E7F08" w:rsidRPr="00614872">
        <w:rPr>
          <w:rFonts w:ascii="Times New Roman" w:eastAsia="Times New Roman" w:hAnsi="Times New Roman" w:cs="Times New Roman"/>
          <w:sz w:val="28"/>
          <w:szCs w:val="28"/>
        </w:rPr>
        <w:t>Привольненского</w:t>
      </w:r>
      <w:r w:rsidRPr="00614872">
        <w:rPr>
          <w:rFonts w:ascii="Times New Roman" w:eastAsia="Times New Roman" w:hAnsi="Times New Roman" w:cs="Times New Roman"/>
          <w:sz w:val="28"/>
          <w:szCs w:val="28"/>
        </w:rPr>
        <w:t xml:space="preserve"> сельского поселения.</w:t>
      </w:r>
    </w:p>
    <w:p w:rsidR="00DE633F" w:rsidRPr="0050613E" w:rsidRDefault="003474CF" w:rsidP="00DE633F">
      <w:pPr>
        <w:shd w:val="clear" w:color="auto" w:fill="FFFFFF"/>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65BEE">
        <w:rPr>
          <w:rFonts w:ascii="Times New Roman" w:eastAsia="Times New Roman" w:hAnsi="Times New Roman" w:cs="Times New Roman"/>
          <w:sz w:val="28"/>
          <w:szCs w:val="28"/>
        </w:rPr>
        <w:t xml:space="preserve">. </w:t>
      </w:r>
      <w:r w:rsidR="00DE633F" w:rsidRPr="0050613E">
        <w:rPr>
          <w:rFonts w:ascii="Times New Roman" w:eastAsia="Times New Roman" w:hAnsi="Times New Roman" w:cs="Times New Roman"/>
          <w:sz w:val="28"/>
          <w:szCs w:val="28"/>
        </w:rPr>
        <w:t xml:space="preserve"> Контроль за исполнением настоящего постановления оставляю за собой.</w:t>
      </w:r>
    </w:p>
    <w:p w:rsidR="00DE633F" w:rsidRDefault="00DE633F" w:rsidP="00DE633F">
      <w:pPr>
        <w:shd w:val="clear" w:color="auto" w:fill="FFFFFF"/>
        <w:spacing w:after="120" w:line="240" w:lineRule="auto"/>
        <w:ind w:firstLine="567"/>
        <w:jc w:val="both"/>
        <w:rPr>
          <w:rFonts w:ascii="Times New Roman" w:eastAsia="Times New Roman" w:hAnsi="Times New Roman" w:cs="Times New Roman"/>
          <w:color w:val="333333"/>
          <w:sz w:val="28"/>
          <w:szCs w:val="28"/>
        </w:rPr>
      </w:pPr>
    </w:p>
    <w:p w:rsidR="00F75EB9" w:rsidRDefault="00F75EB9" w:rsidP="00DE633F">
      <w:pPr>
        <w:shd w:val="clear" w:color="auto" w:fill="FFFFFF"/>
        <w:spacing w:after="120" w:line="240" w:lineRule="auto"/>
        <w:ind w:firstLine="567"/>
        <w:jc w:val="both"/>
        <w:rPr>
          <w:rFonts w:ascii="Times New Roman" w:eastAsia="Times New Roman" w:hAnsi="Times New Roman" w:cs="Times New Roman"/>
          <w:color w:val="333333"/>
          <w:sz w:val="28"/>
          <w:szCs w:val="28"/>
        </w:rPr>
      </w:pPr>
    </w:p>
    <w:p w:rsidR="00F75EB9" w:rsidRDefault="00F75EB9" w:rsidP="00DE633F">
      <w:pPr>
        <w:shd w:val="clear" w:color="auto" w:fill="FFFFFF"/>
        <w:spacing w:after="120" w:line="240" w:lineRule="auto"/>
        <w:ind w:firstLine="567"/>
        <w:jc w:val="both"/>
        <w:rPr>
          <w:rFonts w:ascii="Times New Roman" w:eastAsia="Times New Roman" w:hAnsi="Times New Roman" w:cs="Times New Roman"/>
          <w:color w:val="333333"/>
          <w:sz w:val="28"/>
          <w:szCs w:val="28"/>
        </w:rPr>
      </w:pPr>
    </w:p>
    <w:p w:rsidR="00F75EB9" w:rsidRPr="00C7727D" w:rsidRDefault="00F75EB9" w:rsidP="00DE633F">
      <w:pPr>
        <w:shd w:val="clear" w:color="auto" w:fill="FFFFFF"/>
        <w:spacing w:after="120" w:line="240" w:lineRule="auto"/>
        <w:ind w:firstLine="567"/>
        <w:jc w:val="both"/>
        <w:rPr>
          <w:rFonts w:ascii="Times New Roman" w:eastAsia="Times New Roman" w:hAnsi="Times New Roman" w:cs="Times New Roman"/>
          <w:color w:val="333333"/>
          <w:sz w:val="28"/>
          <w:szCs w:val="28"/>
        </w:rPr>
      </w:pPr>
    </w:p>
    <w:p w:rsidR="00624D8D" w:rsidRPr="00624D8D" w:rsidRDefault="00624D8D" w:rsidP="00624D8D">
      <w:pPr>
        <w:spacing w:after="0" w:line="240" w:lineRule="auto"/>
        <w:jc w:val="both"/>
        <w:rPr>
          <w:rFonts w:ascii="Times New Roman" w:eastAsia="Times New Roman" w:hAnsi="Times New Roman" w:cs="Times New Roman"/>
          <w:b/>
          <w:sz w:val="24"/>
          <w:szCs w:val="24"/>
        </w:rPr>
      </w:pPr>
      <w:r w:rsidRPr="00624D8D">
        <w:rPr>
          <w:rFonts w:ascii="Times New Roman" w:eastAsia="Times New Roman" w:hAnsi="Times New Roman" w:cs="Times New Roman"/>
          <w:b/>
          <w:sz w:val="24"/>
          <w:szCs w:val="24"/>
        </w:rPr>
        <w:t xml:space="preserve">Глава Администрации </w:t>
      </w:r>
      <w:r w:rsidR="007E7F08">
        <w:rPr>
          <w:rFonts w:ascii="Times New Roman" w:eastAsia="Times New Roman" w:hAnsi="Times New Roman" w:cs="Times New Roman"/>
          <w:b/>
          <w:sz w:val="24"/>
          <w:szCs w:val="24"/>
        </w:rPr>
        <w:t>Привольненского</w:t>
      </w:r>
      <w:r w:rsidRPr="00624D8D">
        <w:rPr>
          <w:rFonts w:ascii="Times New Roman" w:eastAsia="Times New Roman" w:hAnsi="Times New Roman" w:cs="Times New Roman"/>
          <w:b/>
          <w:sz w:val="24"/>
          <w:szCs w:val="24"/>
        </w:rPr>
        <w:t xml:space="preserve"> </w:t>
      </w:r>
    </w:p>
    <w:p w:rsidR="00624D8D" w:rsidRPr="00624D8D" w:rsidRDefault="00624D8D" w:rsidP="00624D8D">
      <w:pPr>
        <w:spacing w:after="0" w:line="240" w:lineRule="auto"/>
        <w:jc w:val="both"/>
        <w:rPr>
          <w:rFonts w:ascii="Times New Roman" w:eastAsia="Times New Roman" w:hAnsi="Times New Roman" w:cs="Times New Roman"/>
          <w:b/>
          <w:sz w:val="24"/>
          <w:szCs w:val="24"/>
        </w:rPr>
      </w:pPr>
      <w:r w:rsidRPr="00624D8D">
        <w:rPr>
          <w:rFonts w:ascii="Times New Roman" w:eastAsia="Times New Roman" w:hAnsi="Times New Roman" w:cs="Times New Roman"/>
          <w:b/>
          <w:sz w:val="24"/>
          <w:szCs w:val="24"/>
        </w:rPr>
        <w:t xml:space="preserve">сельского поселения                                                                                       </w:t>
      </w:r>
      <w:r>
        <w:rPr>
          <w:rFonts w:ascii="Times New Roman" w:eastAsia="Times New Roman" w:hAnsi="Times New Roman" w:cs="Times New Roman"/>
          <w:b/>
          <w:sz w:val="24"/>
          <w:szCs w:val="24"/>
        </w:rPr>
        <w:t xml:space="preserve">    </w:t>
      </w:r>
      <w:r w:rsidR="007E7F08">
        <w:rPr>
          <w:rFonts w:ascii="Times New Roman" w:eastAsia="Times New Roman" w:hAnsi="Times New Roman" w:cs="Times New Roman"/>
          <w:b/>
          <w:sz w:val="24"/>
          <w:szCs w:val="24"/>
        </w:rPr>
        <w:t xml:space="preserve">  В.Н.Мироненко</w:t>
      </w:r>
    </w:p>
    <w:p w:rsidR="00DE633F" w:rsidRDefault="00DE633F" w:rsidP="00DE633F">
      <w:pPr>
        <w:spacing w:after="0"/>
        <w:jc w:val="right"/>
        <w:rPr>
          <w:rFonts w:ascii="Times New Roman" w:eastAsia="Times New Roman" w:hAnsi="Times New Roman" w:cs="Times New Roman"/>
          <w:color w:val="333333"/>
          <w:sz w:val="28"/>
          <w:szCs w:val="28"/>
        </w:rPr>
      </w:pPr>
    </w:p>
    <w:p w:rsidR="00065BEE" w:rsidRDefault="00065BEE" w:rsidP="00065BEE">
      <w:pPr>
        <w:spacing w:after="0" w:line="240" w:lineRule="auto"/>
        <w:rPr>
          <w:rFonts w:ascii="Times New Roman" w:hAnsi="Times New Roman" w:cs="Times New Roman"/>
          <w:sz w:val="28"/>
          <w:szCs w:val="28"/>
        </w:rPr>
      </w:pPr>
    </w:p>
    <w:p w:rsidR="00614872" w:rsidRDefault="00065BEE" w:rsidP="00065B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474CF" w:rsidRDefault="00614872" w:rsidP="00065BE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474CF" w:rsidRDefault="003474CF" w:rsidP="00065BEE">
      <w:pPr>
        <w:spacing w:after="0" w:line="240" w:lineRule="auto"/>
        <w:rPr>
          <w:rFonts w:ascii="Times New Roman" w:hAnsi="Times New Roman" w:cs="Times New Roman"/>
          <w:sz w:val="28"/>
          <w:szCs w:val="28"/>
        </w:rPr>
      </w:pPr>
    </w:p>
    <w:p w:rsidR="0077068F" w:rsidRDefault="003474CF" w:rsidP="00065BEE">
      <w:pPr>
        <w:spacing w:after="0" w:line="240" w:lineRule="auto"/>
        <w:rPr>
          <w:rFonts w:ascii="Times New Roman" w:hAnsi="Times New Roman" w:cs="Times New Roman"/>
          <w:sz w:val="20"/>
          <w:szCs w:val="20"/>
        </w:rPr>
      </w:pPr>
      <w:r>
        <w:rPr>
          <w:rFonts w:ascii="Times New Roman" w:hAnsi="Times New Roman" w:cs="Times New Roman"/>
          <w:sz w:val="28"/>
          <w:szCs w:val="28"/>
        </w:rPr>
        <w:t xml:space="preserve">                                                                                                      </w:t>
      </w:r>
      <w:r w:rsidR="00065BEE">
        <w:rPr>
          <w:rFonts w:ascii="Times New Roman" w:hAnsi="Times New Roman" w:cs="Times New Roman"/>
          <w:sz w:val="28"/>
          <w:szCs w:val="28"/>
        </w:rPr>
        <w:t xml:space="preserve"> </w:t>
      </w:r>
      <w:r w:rsidR="005A5CF8" w:rsidRPr="0077068F">
        <w:rPr>
          <w:rFonts w:ascii="Times New Roman" w:hAnsi="Times New Roman" w:cs="Times New Roman"/>
          <w:sz w:val="20"/>
          <w:szCs w:val="20"/>
        </w:rPr>
        <w:t xml:space="preserve">Приложение к </w:t>
      </w:r>
      <w:r w:rsidR="0077068F">
        <w:rPr>
          <w:rFonts w:ascii="Times New Roman" w:hAnsi="Times New Roman" w:cs="Times New Roman"/>
          <w:sz w:val="20"/>
          <w:szCs w:val="20"/>
        </w:rPr>
        <w:t>Постановлению</w:t>
      </w:r>
    </w:p>
    <w:p w:rsidR="00624D8D" w:rsidRDefault="0077068F" w:rsidP="00624D8D">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 xml:space="preserve">Администрации </w:t>
      </w:r>
      <w:r w:rsidR="007E7F08">
        <w:rPr>
          <w:rFonts w:ascii="Times New Roman" w:hAnsi="Times New Roman" w:cs="Times New Roman"/>
          <w:sz w:val="20"/>
          <w:szCs w:val="20"/>
        </w:rPr>
        <w:t>Привольненского</w:t>
      </w:r>
    </w:p>
    <w:p w:rsidR="005A5CF8" w:rsidRPr="0077068F" w:rsidRDefault="00624D8D" w:rsidP="00624D8D">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 xml:space="preserve"> сельского </w:t>
      </w:r>
      <w:r w:rsidR="005A5CF8" w:rsidRPr="0077068F">
        <w:rPr>
          <w:rFonts w:ascii="Times New Roman" w:hAnsi="Times New Roman" w:cs="Times New Roman"/>
          <w:sz w:val="20"/>
          <w:szCs w:val="20"/>
        </w:rPr>
        <w:t xml:space="preserve">поселения </w:t>
      </w:r>
    </w:p>
    <w:p w:rsidR="00493F39" w:rsidRPr="00F75EB9" w:rsidRDefault="00591EEE" w:rsidP="00493F39">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от «21</w:t>
      </w:r>
      <w:r w:rsidR="009A4DFB">
        <w:rPr>
          <w:rFonts w:ascii="Times New Roman" w:hAnsi="Times New Roman" w:cs="Times New Roman"/>
          <w:sz w:val="20"/>
          <w:szCs w:val="20"/>
        </w:rPr>
        <w:t>» марта 2022 года №</w:t>
      </w:r>
      <w:r>
        <w:rPr>
          <w:rFonts w:ascii="Times New Roman" w:hAnsi="Times New Roman" w:cs="Times New Roman"/>
          <w:sz w:val="20"/>
          <w:szCs w:val="20"/>
        </w:rPr>
        <w:t>31</w:t>
      </w:r>
      <w:r w:rsidR="009A4DFB">
        <w:rPr>
          <w:rFonts w:ascii="Times New Roman" w:hAnsi="Times New Roman" w:cs="Times New Roman"/>
          <w:sz w:val="20"/>
          <w:szCs w:val="20"/>
        </w:rPr>
        <w:t xml:space="preserve"> </w:t>
      </w:r>
    </w:p>
    <w:p w:rsidR="005A5CF8" w:rsidRDefault="00065BEE" w:rsidP="00065BEE">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0"/>
          <w:szCs w:val="20"/>
        </w:rPr>
        <w:t xml:space="preserve">                                                                                     </w:t>
      </w:r>
      <w:r w:rsidR="005A5CF8">
        <w:rPr>
          <w:rFonts w:ascii="Times New Roman" w:hAnsi="Times New Roman" w:cs="Times New Roman"/>
          <w:sz w:val="28"/>
          <w:szCs w:val="28"/>
        </w:rPr>
        <w:t>Порядо</w:t>
      </w:r>
      <w:r w:rsidR="005A5CF8" w:rsidRPr="00945897">
        <w:rPr>
          <w:rFonts w:ascii="Times New Roman" w:hAnsi="Times New Roman" w:cs="Times New Roman"/>
          <w:sz w:val="28"/>
          <w:szCs w:val="28"/>
        </w:rPr>
        <w:t>к</w:t>
      </w:r>
      <w:r w:rsidR="005A5CF8">
        <w:rPr>
          <w:rFonts w:ascii="Times New Roman" w:hAnsi="Times New Roman" w:cs="Times New Roman"/>
          <w:sz w:val="28"/>
          <w:szCs w:val="28"/>
        </w:rPr>
        <w:t xml:space="preserve"> </w:t>
      </w:r>
    </w:p>
    <w:p w:rsidR="005A5CF8" w:rsidRDefault="005A5CF8" w:rsidP="00200E3D">
      <w:pPr>
        <w:pStyle w:val="40"/>
        <w:shd w:val="clear" w:color="auto" w:fill="auto"/>
        <w:spacing w:before="0" w:after="0" w:line="240" w:lineRule="auto"/>
        <w:rPr>
          <w:rFonts w:ascii="Times New Roman" w:hAnsi="Times New Roman" w:cs="Times New Roman"/>
          <w:sz w:val="28"/>
          <w:szCs w:val="28"/>
        </w:rPr>
      </w:pPr>
      <w:r w:rsidRPr="005A5CF8">
        <w:rPr>
          <w:rFonts w:ascii="Times New Roman" w:hAnsi="Times New Roman" w:cs="Times New Roman"/>
          <w:sz w:val="28"/>
          <w:szCs w:val="28"/>
        </w:rPr>
        <w:t xml:space="preserve">охраны зелёных насаждений </w:t>
      </w:r>
      <w:r w:rsidR="0077068F">
        <w:rPr>
          <w:rFonts w:ascii="Times New Roman" w:hAnsi="Times New Roman" w:cs="Times New Roman"/>
          <w:sz w:val="28"/>
          <w:szCs w:val="28"/>
        </w:rPr>
        <w:t xml:space="preserve"> </w:t>
      </w:r>
      <w:r w:rsidR="007E7F08">
        <w:rPr>
          <w:rFonts w:ascii="Times New Roman" w:hAnsi="Times New Roman" w:cs="Times New Roman"/>
          <w:sz w:val="28"/>
          <w:szCs w:val="28"/>
        </w:rPr>
        <w:t>Привольненского</w:t>
      </w:r>
      <w:r w:rsidRPr="005A5CF8">
        <w:rPr>
          <w:rFonts w:ascii="Times New Roman" w:hAnsi="Times New Roman" w:cs="Times New Roman"/>
          <w:sz w:val="28"/>
          <w:szCs w:val="28"/>
        </w:rPr>
        <w:t xml:space="preserve"> сельско</w:t>
      </w:r>
      <w:r w:rsidR="007154E1">
        <w:rPr>
          <w:rFonts w:ascii="Times New Roman" w:hAnsi="Times New Roman" w:cs="Times New Roman"/>
          <w:sz w:val="28"/>
          <w:szCs w:val="28"/>
        </w:rPr>
        <w:t>го</w:t>
      </w:r>
      <w:r w:rsidRPr="005A5CF8">
        <w:rPr>
          <w:rFonts w:ascii="Times New Roman" w:hAnsi="Times New Roman" w:cs="Times New Roman"/>
          <w:sz w:val="28"/>
          <w:szCs w:val="28"/>
        </w:rPr>
        <w:t xml:space="preserve"> поселени</w:t>
      </w:r>
      <w:r w:rsidR="0077068F">
        <w:rPr>
          <w:rFonts w:ascii="Times New Roman" w:hAnsi="Times New Roman" w:cs="Times New Roman"/>
          <w:sz w:val="28"/>
          <w:szCs w:val="28"/>
        </w:rPr>
        <w:t>я</w:t>
      </w:r>
      <w:r w:rsidR="00BD71B5">
        <w:rPr>
          <w:rFonts w:ascii="Times New Roman" w:hAnsi="Times New Roman" w:cs="Times New Roman"/>
          <w:sz w:val="28"/>
          <w:szCs w:val="28"/>
        </w:rPr>
        <w:t xml:space="preserve"> в черте населенного пункта</w:t>
      </w:r>
    </w:p>
    <w:p w:rsidR="00200E3D" w:rsidRDefault="00200E3D" w:rsidP="00200E3D">
      <w:pPr>
        <w:pStyle w:val="40"/>
        <w:shd w:val="clear" w:color="auto" w:fill="auto"/>
        <w:spacing w:before="0" w:after="0" w:line="240" w:lineRule="auto"/>
        <w:rPr>
          <w:rFonts w:ascii="Times New Roman" w:hAnsi="Times New Roman" w:cs="Times New Roman"/>
          <w:sz w:val="28"/>
          <w:szCs w:val="28"/>
        </w:rPr>
      </w:pPr>
    </w:p>
    <w:p w:rsidR="005A5CF8" w:rsidRPr="00624D8D" w:rsidRDefault="005A5CF8" w:rsidP="00200E3D">
      <w:pPr>
        <w:spacing w:after="0" w:line="240" w:lineRule="auto"/>
        <w:jc w:val="center"/>
        <w:rPr>
          <w:rFonts w:ascii="Times New Roman" w:hAnsi="Times New Roman" w:cs="Times New Roman"/>
          <w:b/>
          <w:sz w:val="28"/>
          <w:szCs w:val="28"/>
        </w:rPr>
      </w:pPr>
      <w:r w:rsidRPr="00624D8D">
        <w:rPr>
          <w:rFonts w:ascii="Times New Roman" w:hAnsi="Times New Roman" w:cs="Times New Roman"/>
          <w:b/>
          <w:sz w:val="28"/>
          <w:szCs w:val="28"/>
        </w:rPr>
        <w:t>1. Общие положения</w:t>
      </w:r>
    </w:p>
    <w:p w:rsidR="005A5CF8" w:rsidRPr="00945897" w:rsidRDefault="005A5CF8" w:rsidP="00200E3D">
      <w:pPr>
        <w:spacing w:after="0" w:line="240" w:lineRule="auto"/>
        <w:jc w:val="center"/>
        <w:rPr>
          <w:rFonts w:ascii="Times New Roman" w:hAnsi="Times New Roman" w:cs="Times New Roman"/>
          <w:sz w:val="28"/>
          <w:szCs w:val="28"/>
        </w:rPr>
      </w:pPr>
    </w:p>
    <w:p w:rsidR="002D3C7E" w:rsidRPr="002D3C7E" w:rsidRDefault="002D3C7E" w:rsidP="00200E3D">
      <w:pPr>
        <w:autoSpaceDE w:val="0"/>
        <w:autoSpaceDN w:val="0"/>
        <w:adjustRightInd w:val="0"/>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Объект озеленения -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 и т.д.).</w:t>
      </w:r>
    </w:p>
    <w:p w:rsidR="002D3C7E" w:rsidRPr="002D3C7E" w:rsidRDefault="002D3C7E" w:rsidP="00200E3D">
      <w:pPr>
        <w:autoSpaceDE w:val="0"/>
        <w:autoSpaceDN w:val="0"/>
        <w:adjustRightInd w:val="0"/>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Озелененная территория - территория, занятая зелеными насаждениями, включая объекты озеленения, озеленение улично-дорожной сети.</w:t>
      </w:r>
    </w:p>
    <w:p w:rsidR="002D3C7E" w:rsidRPr="002D3C7E" w:rsidRDefault="002D3C7E" w:rsidP="00200E3D">
      <w:pPr>
        <w:pStyle w:val="11"/>
        <w:numPr>
          <w:ilvl w:val="0"/>
          <w:numId w:val="1"/>
        </w:numPr>
        <w:shd w:val="clear" w:color="auto" w:fill="auto"/>
        <w:tabs>
          <w:tab w:val="left" w:pos="1009"/>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 xml:space="preserve">Настоящий Порядок определяет основные требования к охране зеленых насаждений </w:t>
      </w:r>
      <w:r w:rsidR="0077068F">
        <w:rPr>
          <w:rFonts w:ascii="Times New Roman" w:hAnsi="Times New Roman" w:cs="Times New Roman"/>
          <w:sz w:val="28"/>
          <w:szCs w:val="28"/>
        </w:rPr>
        <w:t xml:space="preserve"> </w:t>
      </w:r>
      <w:r w:rsidR="007E7F08">
        <w:rPr>
          <w:rFonts w:ascii="Times New Roman" w:hAnsi="Times New Roman" w:cs="Times New Roman"/>
          <w:sz w:val="28"/>
          <w:szCs w:val="28"/>
        </w:rPr>
        <w:t>Привольненского</w:t>
      </w:r>
      <w:r w:rsidRPr="002D3C7E">
        <w:rPr>
          <w:rFonts w:ascii="Times New Roman" w:hAnsi="Times New Roman" w:cs="Times New Roman"/>
          <w:sz w:val="28"/>
          <w:szCs w:val="28"/>
        </w:rPr>
        <w:t xml:space="preserve"> сельско</w:t>
      </w:r>
      <w:r w:rsidR="0077068F">
        <w:rPr>
          <w:rFonts w:ascii="Times New Roman" w:hAnsi="Times New Roman" w:cs="Times New Roman"/>
          <w:sz w:val="28"/>
          <w:szCs w:val="28"/>
        </w:rPr>
        <w:t>го</w:t>
      </w:r>
      <w:r w:rsidRPr="002D3C7E">
        <w:rPr>
          <w:rFonts w:ascii="Times New Roman" w:hAnsi="Times New Roman" w:cs="Times New Roman"/>
          <w:sz w:val="28"/>
          <w:szCs w:val="28"/>
        </w:rPr>
        <w:t xml:space="preserve"> поселени</w:t>
      </w:r>
      <w:r w:rsidR="0077068F">
        <w:rPr>
          <w:rFonts w:ascii="Times New Roman" w:hAnsi="Times New Roman" w:cs="Times New Roman"/>
          <w:sz w:val="28"/>
          <w:szCs w:val="28"/>
        </w:rPr>
        <w:t>я</w:t>
      </w:r>
      <w:r w:rsidR="00BD71B5">
        <w:rPr>
          <w:rFonts w:ascii="Times New Roman" w:hAnsi="Times New Roman" w:cs="Times New Roman"/>
          <w:sz w:val="28"/>
          <w:szCs w:val="28"/>
        </w:rPr>
        <w:t xml:space="preserve"> в черте населенного пункта</w:t>
      </w:r>
      <w:r w:rsidRPr="002D3C7E">
        <w:rPr>
          <w:rFonts w:ascii="Times New Roman" w:hAnsi="Times New Roman" w:cs="Times New Roman"/>
          <w:sz w:val="28"/>
          <w:szCs w:val="28"/>
        </w:rPr>
        <w:t>.</w:t>
      </w:r>
    </w:p>
    <w:p w:rsidR="002D3C7E" w:rsidRPr="002D3C7E" w:rsidRDefault="002D3C7E" w:rsidP="00200E3D">
      <w:pPr>
        <w:pStyle w:val="11"/>
        <w:numPr>
          <w:ilvl w:val="0"/>
          <w:numId w:val="1"/>
        </w:numPr>
        <w:shd w:val="clear" w:color="auto" w:fill="auto"/>
        <w:tabs>
          <w:tab w:val="left" w:pos="1095"/>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 xml:space="preserve">В целях реализации настоящего Порядка Администрация </w:t>
      </w:r>
      <w:r w:rsidR="007E7F08">
        <w:rPr>
          <w:rFonts w:ascii="Times New Roman" w:hAnsi="Times New Roman" w:cs="Times New Roman"/>
          <w:sz w:val="28"/>
          <w:szCs w:val="28"/>
        </w:rPr>
        <w:t>Привольненского</w:t>
      </w:r>
      <w:r w:rsidRPr="002D3C7E">
        <w:rPr>
          <w:rFonts w:ascii="Times New Roman" w:hAnsi="Times New Roman" w:cs="Times New Roman"/>
          <w:sz w:val="28"/>
          <w:szCs w:val="28"/>
        </w:rPr>
        <w:t xml:space="preserve"> сельского поселения принимает муниципальный правовой акт, учитывающий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законом от 03.08.2007 N 747-ЗС "Об охране зеленых насаждений в населенных пунктах Ростовской области" (далее - Областной закон) и настоящим Порядком.</w:t>
      </w:r>
    </w:p>
    <w:p w:rsidR="002D3C7E" w:rsidRPr="002D3C7E" w:rsidRDefault="002D3C7E" w:rsidP="00200E3D">
      <w:pPr>
        <w:pStyle w:val="11"/>
        <w:numPr>
          <w:ilvl w:val="0"/>
          <w:numId w:val="1"/>
        </w:numPr>
        <w:shd w:val="clear" w:color="auto" w:fill="auto"/>
        <w:tabs>
          <w:tab w:val="left" w:pos="1078"/>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2D3C7E" w:rsidRPr="002D3C7E" w:rsidRDefault="002D3C7E" w:rsidP="00200E3D">
      <w:pPr>
        <w:pStyle w:val="11"/>
        <w:numPr>
          <w:ilvl w:val="0"/>
          <w:numId w:val="1"/>
        </w:numPr>
        <w:shd w:val="clear" w:color="auto" w:fill="auto"/>
        <w:tabs>
          <w:tab w:val="left" w:pos="1064"/>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 xml:space="preserve">Основной задачей охраны зеленых насаждений является достижение нормативной обеспеченности зелеными насаждениями </w:t>
      </w:r>
      <w:r w:rsidR="007E7F08">
        <w:rPr>
          <w:rFonts w:ascii="Times New Roman" w:hAnsi="Times New Roman" w:cs="Times New Roman"/>
          <w:sz w:val="28"/>
          <w:szCs w:val="28"/>
        </w:rPr>
        <w:t>Привольненского</w:t>
      </w:r>
      <w:r w:rsidRPr="002D3C7E">
        <w:rPr>
          <w:rFonts w:ascii="Times New Roman" w:hAnsi="Times New Roman" w:cs="Times New Roman"/>
          <w:sz w:val="28"/>
          <w:szCs w:val="28"/>
        </w:rPr>
        <w:t xml:space="preserve"> сельского поселения  в соответствии с градостроительными, санитарными, экологическими и другими нормами и правилами.</w:t>
      </w:r>
    </w:p>
    <w:p w:rsidR="002D3C7E" w:rsidRPr="002D3C7E" w:rsidRDefault="007154E1" w:rsidP="00200E3D">
      <w:pPr>
        <w:pStyle w:val="11"/>
        <w:numPr>
          <w:ilvl w:val="0"/>
          <w:numId w:val="1"/>
        </w:numPr>
        <w:shd w:val="clear" w:color="auto" w:fill="auto"/>
        <w:tabs>
          <w:tab w:val="left" w:pos="946"/>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черте населенного пункта</w:t>
      </w:r>
      <w:r w:rsidR="002D3C7E" w:rsidRPr="002D3C7E">
        <w:rPr>
          <w:rFonts w:ascii="Times New Roman" w:hAnsi="Times New Roman" w:cs="Times New Roman"/>
          <w:sz w:val="28"/>
          <w:szCs w:val="28"/>
        </w:rPr>
        <w:t xml:space="preserve"> </w:t>
      </w:r>
      <w:r w:rsidR="007E7F08">
        <w:rPr>
          <w:rFonts w:ascii="Times New Roman" w:hAnsi="Times New Roman" w:cs="Times New Roman"/>
          <w:sz w:val="28"/>
          <w:szCs w:val="28"/>
        </w:rPr>
        <w:t>Привольненского</w:t>
      </w:r>
      <w:r w:rsidR="0077068F">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 сельского поселения </w:t>
      </w:r>
      <w:r w:rsidR="00BD71B5" w:rsidRPr="002D3C7E">
        <w:rPr>
          <w:rFonts w:ascii="Times New Roman" w:hAnsi="Times New Roman" w:cs="Times New Roman"/>
          <w:sz w:val="28"/>
          <w:szCs w:val="28"/>
        </w:rPr>
        <w:t xml:space="preserve"> </w:t>
      </w:r>
      <w:r w:rsidR="002D3C7E" w:rsidRPr="002D3C7E">
        <w:rPr>
          <w:rFonts w:ascii="Times New Roman" w:hAnsi="Times New Roman" w:cs="Times New Roman"/>
          <w:sz w:val="28"/>
          <w:szCs w:val="28"/>
        </w:rPr>
        <w:t>запрещается:</w:t>
      </w:r>
    </w:p>
    <w:p w:rsidR="002D3C7E" w:rsidRPr="002D3C7E" w:rsidRDefault="002D3C7E" w:rsidP="00200E3D">
      <w:pPr>
        <w:pStyle w:val="11"/>
        <w:numPr>
          <w:ilvl w:val="0"/>
          <w:numId w:val="2"/>
        </w:numPr>
        <w:shd w:val="clear" w:color="auto" w:fill="auto"/>
        <w:tabs>
          <w:tab w:val="left" w:pos="1302"/>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2D3C7E" w:rsidRPr="002D3C7E" w:rsidRDefault="002D3C7E" w:rsidP="00200E3D">
      <w:pPr>
        <w:pStyle w:val="11"/>
        <w:numPr>
          <w:ilvl w:val="0"/>
          <w:numId w:val="2"/>
        </w:numPr>
        <w:shd w:val="clear" w:color="auto" w:fill="auto"/>
        <w:tabs>
          <w:tab w:val="left" w:pos="1179"/>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 xml:space="preserve">Хозяйственная и иная деятельность на территории, занятых зелеными насаждениями, оказывающая негативное воздействие на указанную территорию и препятствующая выполнение зелеными насаждениями средообразующих, рекреационных, санитарно-гигиенических и экологических функций, за </w:t>
      </w:r>
      <w:r w:rsidRPr="002D3C7E">
        <w:rPr>
          <w:rFonts w:ascii="Times New Roman" w:hAnsi="Times New Roman" w:cs="Times New Roman"/>
          <w:sz w:val="28"/>
          <w:szCs w:val="28"/>
        </w:rPr>
        <w:lastRenderedPageBreak/>
        <w:t>исключением случаев, установленных федеральным законодательством и Областным законом.</w:t>
      </w:r>
    </w:p>
    <w:p w:rsidR="002D3C7E" w:rsidRPr="002D3C7E" w:rsidRDefault="002D3C7E" w:rsidP="00200E3D">
      <w:pPr>
        <w:pStyle w:val="11"/>
        <w:numPr>
          <w:ilvl w:val="0"/>
          <w:numId w:val="2"/>
        </w:numPr>
        <w:shd w:val="clear" w:color="auto" w:fill="auto"/>
        <w:tabs>
          <w:tab w:val="left" w:pos="1179"/>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r w:rsidR="00BC6FAF">
        <w:rPr>
          <w:rFonts w:ascii="Times New Roman" w:hAnsi="Times New Roman" w:cs="Times New Roman"/>
          <w:sz w:val="28"/>
          <w:szCs w:val="28"/>
        </w:rPr>
        <w:t>.</w:t>
      </w:r>
    </w:p>
    <w:p w:rsidR="002D3C7E" w:rsidRPr="002D3C7E" w:rsidRDefault="002D3C7E" w:rsidP="00200E3D">
      <w:pPr>
        <w:pStyle w:val="11"/>
        <w:shd w:val="clear" w:color="auto" w:fill="auto"/>
        <w:tabs>
          <w:tab w:val="left" w:pos="1179"/>
        </w:tabs>
        <w:spacing w:after="0" w:line="240" w:lineRule="auto"/>
        <w:jc w:val="both"/>
        <w:rPr>
          <w:rFonts w:ascii="Times New Roman" w:hAnsi="Times New Roman" w:cs="Times New Roman"/>
          <w:sz w:val="28"/>
          <w:szCs w:val="28"/>
        </w:rPr>
      </w:pPr>
    </w:p>
    <w:p w:rsidR="002D3C7E" w:rsidRPr="00624D8D" w:rsidRDefault="002D3C7E" w:rsidP="00200E3D">
      <w:pPr>
        <w:pStyle w:val="11"/>
        <w:shd w:val="clear" w:color="auto" w:fill="auto"/>
        <w:spacing w:after="0" w:line="240" w:lineRule="auto"/>
        <w:jc w:val="center"/>
        <w:rPr>
          <w:rFonts w:ascii="Times New Roman" w:hAnsi="Times New Roman" w:cs="Times New Roman"/>
          <w:b/>
          <w:sz w:val="28"/>
          <w:szCs w:val="28"/>
        </w:rPr>
      </w:pPr>
      <w:r w:rsidRPr="00624D8D">
        <w:rPr>
          <w:rFonts w:ascii="Times New Roman" w:hAnsi="Times New Roman" w:cs="Times New Roman"/>
          <w:b/>
          <w:sz w:val="28"/>
          <w:szCs w:val="28"/>
        </w:rPr>
        <w:t>2. Организация охраны зеленых насаждений</w:t>
      </w:r>
    </w:p>
    <w:p w:rsidR="002D3C7E" w:rsidRPr="002D3C7E" w:rsidRDefault="002D3C7E" w:rsidP="00200E3D">
      <w:pPr>
        <w:pStyle w:val="11"/>
        <w:shd w:val="clear" w:color="auto" w:fill="auto"/>
        <w:tabs>
          <w:tab w:val="left" w:pos="543"/>
        </w:tabs>
        <w:spacing w:after="0" w:line="240" w:lineRule="auto"/>
        <w:jc w:val="both"/>
        <w:rPr>
          <w:rFonts w:ascii="Times New Roman" w:hAnsi="Times New Roman" w:cs="Times New Roman"/>
          <w:sz w:val="28"/>
          <w:szCs w:val="28"/>
        </w:rPr>
      </w:pPr>
      <w:r w:rsidRPr="002D3C7E">
        <w:rPr>
          <w:rFonts w:ascii="Times New Roman" w:hAnsi="Times New Roman" w:cs="Times New Roman"/>
          <w:sz w:val="28"/>
          <w:szCs w:val="28"/>
        </w:rPr>
        <w:tab/>
        <w:t>2.1. Планирование охраны зеленых насаждений осуществляется на основании оценки состояния зеленых насаждений.</w:t>
      </w:r>
    </w:p>
    <w:p w:rsidR="002D3C7E" w:rsidRPr="002D3C7E" w:rsidRDefault="002D3C7E" w:rsidP="00200E3D">
      <w:pPr>
        <w:pStyle w:val="11"/>
        <w:shd w:val="clear" w:color="auto" w:fill="auto"/>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 xml:space="preserve">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w:t>
      </w:r>
      <w:r w:rsidR="007E7F08">
        <w:rPr>
          <w:rFonts w:ascii="Times New Roman" w:hAnsi="Times New Roman" w:cs="Times New Roman"/>
          <w:sz w:val="28"/>
          <w:szCs w:val="28"/>
        </w:rPr>
        <w:t>Привольненского</w:t>
      </w:r>
      <w:r w:rsidRPr="002D3C7E">
        <w:rPr>
          <w:rFonts w:ascii="Times New Roman" w:hAnsi="Times New Roman" w:cs="Times New Roman"/>
          <w:sz w:val="28"/>
          <w:szCs w:val="28"/>
        </w:rPr>
        <w:t xml:space="preserve"> сельского поселения оформляются разрешения</w:t>
      </w:r>
      <w:r w:rsidR="00BC6FAF">
        <w:rPr>
          <w:rFonts w:ascii="Times New Roman" w:hAnsi="Times New Roman" w:cs="Times New Roman"/>
          <w:sz w:val="28"/>
          <w:szCs w:val="28"/>
        </w:rPr>
        <w:t xml:space="preserve"> по форме согласно приложению №1 к настоящему порядку</w:t>
      </w:r>
      <w:r w:rsidRPr="002D3C7E">
        <w:rPr>
          <w:rFonts w:ascii="Times New Roman" w:hAnsi="Times New Roman" w:cs="Times New Roman"/>
          <w:sz w:val="28"/>
          <w:szCs w:val="28"/>
        </w:rPr>
        <w:t>.</w:t>
      </w:r>
    </w:p>
    <w:p w:rsidR="00065D5F" w:rsidRPr="00065D5F" w:rsidRDefault="002D3C7E" w:rsidP="004F4148">
      <w:pPr>
        <w:pStyle w:val="11"/>
        <w:shd w:val="clear" w:color="auto" w:fill="auto"/>
        <w:tabs>
          <w:tab w:val="left" w:pos="543"/>
        </w:tabs>
        <w:spacing w:after="0" w:line="240" w:lineRule="auto"/>
        <w:jc w:val="both"/>
        <w:rPr>
          <w:rFonts w:ascii="Times New Roman" w:hAnsi="Times New Roman" w:cs="Times New Roman"/>
          <w:sz w:val="28"/>
          <w:szCs w:val="28"/>
        </w:rPr>
      </w:pPr>
      <w:r w:rsidRPr="002D3C7E">
        <w:rPr>
          <w:rFonts w:ascii="Times New Roman" w:hAnsi="Times New Roman" w:cs="Times New Roman"/>
          <w:sz w:val="28"/>
          <w:szCs w:val="28"/>
        </w:rPr>
        <w:tab/>
        <w:t xml:space="preserve">2.3. Разрешение оформляется на официальном бланке и подписывается </w:t>
      </w:r>
      <w:r w:rsidR="00BC6FAF">
        <w:rPr>
          <w:rFonts w:ascii="Times New Roman" w:hAnsi="Times New Roman" w:cs="Times New Roman"/>
          <w:sz w:val="28"/>
          <w:szCs w:val="28"/>
        </w:rPr>
        <w:t>главой</w:t>
      </w:r>
      <w:r w:rsidRPr="002D3C7E">
        <w:rPr>
          <w:rFonts w:ascii="Times New Roman" w:hAnsi="Times New Roman" w:cs="Times New Roman"/>
          <w:sz w:val="28"/>
          <w:szCs w:val="28"/>
        </w:rPr>
        <w:t xml:space="preserve">  Администрации </w:t>
      </w:r>
      <w:r w:rsidR="007E7F08">
        <w:rPr>
          <w:rFonts w:ascii="Times New Roman" w:hAnsi="Times New Roman" w:cs="Times New Roman"/>
          <w:sz w:val="28"/>
          <w:szCs w:val="28"/>
        </w:rPr>
        <w:t>Привольненского</w:t>
      </w:r>
      <w:r w:rsidR="0050613E">
        <w:rPr>
          <w:rFonts w:ascii="Times New Roman" w:hAnsi="Times New Roman" w:cs="Times New Roman"/>
          <w:sz w:val="28"/>
          <w:szCs w:val="28"/>
        </w:rPr>
        <w:t xml:space="preserve"> сельского поселения.</w:t>
      </w:r>
      <w:r w:rsidRPr="002D3C7E">
        <w:rPr>
          <w:rFonts w:ascii="Times New Roman" w:hAnsi="Times New Roman" w:cs="Times New Roman"/>
          <w:sz w:val="28"/>
          <w:szCs w:val="28"/>
        </w:rPr>
        <w:t xml:space="preserve"> Подпись заверяется печатью.</w:t>
      </w:r>
    </w:p>
    <w:p w:rsidR="00F67CB2" w:rsidRPr="006308A9" w:rsidRDefault="004F4148" w:rsidP="00065D5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jc w:val="both"/>
        <w:rPr>
          <w:sz w:val="28"/>
          <w:szCs w:val="28"/>
        </w:rPr>
      </w:pPr>
      <w:r>
        <w:rPr>
          <w:rFonts w:ascii="Times New Roman" w:hAnsi="Times New Roman" w:cs="Times New Roman"/>
          <w:sz w:val="28"/>
          <w:szCs w:val="28"/>
        </w:rPr>
        <w:t xml:space="preserve">     2.4</w:t>
      </w:r>
      <w:r w:rsidR="00603265">
        <w:rPr>
          <w:rFonts w:ascii="Times New Roman" w:hAnsi="Times New Roman" w:cs="Times New Roman"/>
          <w:sz w:val="28"/>
          <w:szCs w:val="28"/>
        </w:rPr>
        <w:t>.</w:t>
      </w:r>
      <w:r w:rsidR="00065D5F">
        <w:rPr>
          <w:rFonts w:ascii="Times New Roman" w:hAnsi="Times New Roman" w:cs="Times New Roman"/>
          <w:sz w:val="28"/>
          <w:szCs w:val="28"/>
        </w:rPr>
        <w:t xml:space="preserve"> </w:t>
      </w:r>
      <w:r w:rsidR="002D3C7E" w:rsidRPr="002D3C7E">
        <w:rPr>
          <w:rFonts w:ascii="Times New Roman" w:hAnsi="Times New Roman" w:cs="Times New Roman"/>
          <w:sz w:val="28"/>
          <w:szCs w:val="28"/>
        </w:rPr>
        <w:t>К разрешению прилагаются: акт оценки состояния зеленых насаждений</w:t>
      </w:r>
      <w:r w:rsidR="00BC6FAF">
        <w:rPr>
          <w:rFonts w:ascii="Times New Roman" w:hAnsi="Times New Roman" w:cs="Times New Roman"/>
          <w:sz w:val="28"/>
          <w:szCs w:val="28"/>
        </w:rPr>
        <w:t xml:space="preserve"> по форме согласно приложению №2 к настоящему Порядку</w:t>
      </w:r>
      <w:r w:rsidR="002D3C7E" w:rsidRPr="002D3C7E">
        <w:rPr>
          <w:rFonts w:ascii="Times New Roman" w:hAnsi="Times New Roman" w:cs="Times New Roman"/>
          <w:sz w:val="28"/>
          <w:szCs w:val="28"/>
        </w:rPr>
        <w:t xml:space="preserve"> и план-схема территории, на которой планируется пересадка, вырубка или обрезка деревьев. План-схема составляется Администрацией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w:t>
      </w:r>
      <w:r w:rsidR="00F67CB2" w:rsidRPr="00F67CB2">
        <w:rPr>
          <w:sz w:val="28"/>
          <w:szCs w:val="28"/>
          <w:shd w:val="clear" w:color="auto" w:fill="FFFFFF"/>
        </w:rPr>
        <w:t xml:space="preserve"> </w:t>
      </w:r>
      <w:r w:rsidR="00F67CB2" w:rsidRPr="00065D5F">
        <w:rPr>
          <w:rFonts w:ascii="Times New Roman" w:hAnsi="Times New Roman" w:cs="Times New Roman"/>
          <w:sz w:val="28"/>
          <w:szCs w:val="28"/>
          <w:shd w:val="clear" w:color="auto" w:fill="FFFFFF"/>
        </w:rPr>
        <w:t>В случае, предусмотренном пунктом 2.18.2 настоящего Порядка, к разрешению прилагается расчет компенсационной стоимости.</w:t>
      </w:r>
    </w:p>
    <w:p w:rsidR="00065D5F" w:rsidRDefault="004F4148" w:rsidP="00065D5F">
      <w:pPr>
        <w:widowControl w:val="0"/>
        <w:autoSpaceDE w:val="0"/>
        <w:autoSpaceDN w:val="0"/>
        <w:adjustRightInd w:val="0"/>
        <w:spacing w:line="230" w:lineRule="auto"/>
        <w:jc w:val="both"/>
        <w:rPr>
          <w:sz w:val="28"/>
          <w:szCs w:val="28"/>
          <w:shd w:val="clear" w:color="auto" w:fill="FFFFFF"/>
        </w:rPr>
      </w:pPr>
      <w:r>
        <w:rPr>
          <w:rFonts w:ascii="Times New Roman" w:hAnsi="Times New Roman" w:cs="Times New Roman"/>
          <w:sz w:val="28"/>
          <w:szCs w:val="28"/>
        </w:rPr>
        <w:t xml:space="preserve">     2.5</w:t>
      </w:r>
      <w:r w:rsidR="00603265">
        <w:rPr>
          <w:rFonts w:ascii="Times New Roman" w:hAnsi="Times New Roman" w:cs="Times New Roman"/>
          <w:sz w:val="28"/>
          <w:szCs w:val="28"/>
        </w:rPr>
        <w:t>.</w:t>
      </w:r>
      <w:r w:rsidR="003C628C">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По окончании производства работ должностным лицом Администрации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осуществляющим контроль производства работ, на разрешении делается запись о выполнении работ в соответствии с условиями разрешения, в том числе содержащая дату записи, подпись, должность, фамилию и инициалы.</w:t>
      </w:r>
      <w:r w:rsidR="003C628C" w:rsidRPr="003C628C">
        <w:rPr>
          <w:sz w:val="28"/>
          <w:szCs w:val="28"/>
          <w:shd w:val="clear" w:color="auto" w:fill="FFFFFF"/>
        </w:rPr>
        <w:t xml:space="preserve"> </w:t>
      </w:r>
      <w:r w:rsidR="003C628C" w:rsidRPr="00065D5F">
        <w:rPr>
          <w:rFonts w:ascii="Times New Roman" w:hAnsi="Times New Roman" w:cs="Times New Roman"/>
          <w:sz w:val="28"/>
          <w:szCs w:val="28"/>
          <w:shd w:val="clear" w:color="auto" w:fill="FFFFFF"/>
        </w:rPr>
        <w:t>В случае внесения компенсационной стоимости заинтересованным лицом, ответственность за осуществление компенсационного озеленения возлагается на орган местного самоуправления, выдавший разрешение. В данном случае информация о проведении компенсационного озеленения подлежит указанию в разрешении уполномоченным должностным лицом органа местного самоуправления,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rsidR="00F67CB2" w:rsidRPr="00065D5F" w:rsidRDefault="00065D5F" w:rsidP="00065D5F">
      <w:pPr>
        <w:widowControl w:val="0"/>
        <w:autoSpaceDE w:val="0"/>
        <w:autoSpaceDN w:val="0"/>
        <w:adjustRightInd w:val="0"/>
        <w:spacing w:line="230" w:lineRule="auto"/>
        <w:jc w:val="both"/>
        <w:rPr>
          <w:sz w:val="28"/>
          <w:szCs w:val="28"/>
          <w:shd w:val="clear" w:color="auto" w:fill="FFFFFF"/>
        </w:rPr>
      </w:pPr>
      <w:r>
        <w:rPr>
          <w:sz w:val="28"/>
          <w:szCs w:val="28"/>
          <w:shd w:val="clear" w:color="auto" w:fill="FFFFFF"/>
        </w:rPr>
        <w:t xml:space="preserve">      </w:t>
      </w:r>
      <w:r w:rsidR="004F4148">
        <w:rPr>
          <w:rFonts w:ascii="Times New Roman" w:hAnsi="Times New Roman" w:cs="Times New Roman"/>
          <w:sz w:val="28"/>
          <w:szCs w:val="28"/>
        </w:rPr>
        <w:t xml:space="preserve"> 2.6</w:t>
      </w:r>
      <w:r w:rsidR="00603265">
        <w:rPr>
          <w:rFonts w:ascii="Times New Roman" w:hAnsi="Times New Roman" w:cs="Times New Roman"/>
          <w:sz w:val="28"/>
          <w:szCs w:val="28"/>
        </w:rPr>
        <w:t>.</w:t>
      </w:r>
      <w:r w:rsidR="00F67CB2">
        <w:rPr>
          <w:rFonts w:ascii="Times New Roman" w:hAnsi="Times New Roman" w:cs="Times New Roman"/>
          <w:sz w:val="28"/>
          <w:szCs w:val="28"/>
        </w:rPr>
        <w:t xml:space="preserve"> </w:t>
      </w:r>
      <w:r w:rsidR="002D3C7E" w:rsidRPr="002D3C7E">
        <w:rPr>
          <w:rFonts w:ascii="Times New Roman" w:hAnsi="Times New Roman" w:cs="Times New Roman"/>
          <w:sz w:val="28"/>
          <w:szCs w:val="28"/>
        </w:rPr>
        <w:t>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законодательством.</w:t>
      </w:r>
    </w:p>
    <w:p w:rsidR="00065D5F" w:rsidRDefault="004F4148" w:rsidP="00065D5F">
      <w:pPr>
        <w:widowControl w:val="0"/>
        <w:autoSpaceDE w:val="0"/>
        <w:autoSpaceDN w:val="0"/>
        <w:adjustRightInd w:val="0"/>
        <w:spacing w:line="230" w:lineRule="auto"/>
        <w:jc w:val="both"/>
        <w:rPr>
          <w:spacing w:val="-4"/>
          <w:sz w:val="28"/>
          <w:szCs w:val="28"/>
          <w:shd w:val="clear" w:color="auto" w:fill="FFFFFF"/>
        </w:rPr>
      </w:pPr>
      <w:r>
        <w:rPr>
          <w:rFonts w:ascii="Times New Roman" w:hAnsi="Times New Roman" w:cs="Times New Roman"/>
          <w:sz w:val="28"/>
          <w:szCs w:val="28"/>
        </w:rPr>
        <w:t xml:space="preserve">      2.7</w:t>
      </w:r>
      <w:r w:rsidR="00603265">
        <w:rPr>
          <w:rFonts w:ascii="Times New Roman" w:hAnsi="Times New Roman" w:cs="Times New Roman"/>
          <w:sz w:val="28"/>
          <w:szCs w:val="28"/>
        </w:rPr>
        <w:t>.</w:t>
      </w:r>
      <w:r w:rsidR="003C628C">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По результатам реализации мероприятий, указанных в пункте 2.2 </w:t>
      </w:r>
      <w:r w:rsidR="002D3C7E" w:rsidRPr="002D3C7E">
        <w:rPr>
          <w:rFonts w:ascii="Times New Roman" w:hAnsi="Times New Roman" w:cs="Times New Roman"/>
          <w:sz w:val="28"/>
          <w:szCs w:val="28"/>
        </w:rPr>
        <w:lastRenderedPageBreak/>
        <w:t xml:space="preserve">настоящего раздела, вносятся изменения в паспорта объектов зеленых насаждений и в реестр зеленых насаждений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w:t>
      </w:r>
      <w:r w:rsidR="00F67CB2" w:rsidRPr="00F67CB2">
        <w:rPr>
          <w:spacing w:val="-4"/>
          <w:sz w:val="28"/>
          <w:szCs w:val="28"/>
          <w:shd w:val="clear" w:color="auto" w:fill="FFFFFF"/>
        </w:rPr>
        <w:t xml:space="preserve"> </w:t>
      </w:r>
    </w:p>
    <w:p w:rsidR="002D3C7E" w:rsidRPr="00065D5F" w:rsidRDefault="00065D5F" w:rsidP="00065D5F">
      <w:pPr>
        <w:widowControl w:val="0"/>
        <w:autoSpaceDE w:val="0"/>
        <w:autoSpaceDN w:val="0"/>
        <w:adjustRightInd w:val="0"/>
        <w:spacing w:line="230" w:lineRule="auto"/>
        <w:jc w:val="both"/>
        <w:rPr>
          <w:spacing w:val="-4"/>
          <w:sz w:val="28"/>
          <w:szCs w:val="28"/>
          <w:shd w:val="clear" w:color="auto" w:fill="FFFFFF"/>
        </w:rPr>
      </w:pPr>
      <w:r>
        <w:rPr>
          <w:spacing w:val="-4"/>
          <w:sz w:val="28"/>
          <w:szCs w:val="28"/>
          <w:shd w:val="clear" w:color="auto" w:fill="FFFFFF"/>
        </w:rPr>
        <w:t xml:space="preserve">       </w:t>
      </w:r>
      <w:r w:rsidR="004F4148">
        <w:rPr>
          <w:rFonts w:ascii="Times New Roman" w:hAnsi="Times New Roman" w:cs="Times New Roman"/>
          <w:sz w:val="28"/>
          <w:szCs w:val="28"/>
        </w:rPr>
        <w:t>2.8</w:t>
      </w:r>
      <w:r w:rsidR="00603265">
        <w:rPr>
          <w:rFonts w:ascii="Times New Roman" w:hAnsi="Times New Roman" w:cs="Times New Roman"/>
          <w:sz w:val="28"/>
          <w:szCs w:val="28"/>
        </w:rPr>
        <w:t>.</w:t>
      </w:r>
      <w:r>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w:t>
      </w:r>
      <w:r w:rsidR="007E7F08">
        <w:rPr>
          <w:rFonts w:ascii="Times New Roman" w:hAnsi="Times New Roman" w:cs="Times New Roman"/>
          <w:sz w:val="28"/>
          <w:szCs w:val="28"/>
        </w:rPr>
        <w:t>Привольненского</w:t>
      </w:r>
      <w:r w:rsidR="00124714">
        <w:rPr>
          <w:rFonts w:ascii="Times New Roman" w:hAnsi="Times New Roman" w:cs="Times New Roman"/>
          <w:sz w:val="28"/>
          <w:szCs w:val="28"/>
        </w:rPr>
        <w:t xml:space="preserve"> с</w:t>
      </w:r>
      <w:r w:rsidR="002D3C7E" w:rsidRPr="002D3C7E">
        <w:rPr>
          <w:rFonts w:ascii="Times New Roman" w:hAnsi="Times New Roman" w:cs="Times New Roman"/>
          <w:sz w:val="28"/>
          <w:szCs w:val="28"/>
        </w:rPr>
        <w:t>ельского поселения, на территории которых возникла чрезвычайная ситуация. В данном случае оформление разрешения не требуется.</w:t>
      </w:r>
    </w:p>
    <w:p w:rsidR="002D3C7E" w:rsidRPr="002D3C7E" w:rsidRDefault="004F4148" w:rsidP="00065D5F">
      <w:pPr>
        <w:pStyle w:val="11"/>
        <w:shd w:val="clear" w:color="auto" w:fill="auto"/>
        <w:tabs>
          <w:tab w:val="left" w:pos="10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2.9</w:t>
      </w:r>
      <w:r w:rsidR="00603265">
        <w:rPr>
          <w:rFonts w:ascii="Times New Roman" w:hAnsi="Times New Roman" w:cs="Times New Roman"/>
          <w:sz w:val="28"/>
          <w:szCs w:val="28"/>
        </w:rPr>
        <w:t>.</w:t>
      </w:r>
      <w:r w:rsidR="00065D5F">
        <w:rPr>
          <w:rFonts w:ascii="Times New Roman" w:hAnsi="Times New Roman" w:cs="Times New Roman"/>
          <w:sz w:val="28"/>
          <w:szCs w:val="28"/>
        </w:rPr>
        <w:t xml:space="preserve"> </w:t>
      </w:r>
      <w:r w:rsidR="002D3C7E" w:rsidRPr="002D3C7E">
        <w:rPr>
          <w:rFonts w:ascii="Times New Roman" w:hAnsi="Times New Roman" w:cs="Times New Roman"/>
          <w:sz w:val="28"/>
          <w:szCs w:val="28"/>
        </w:rPr>
        <w:t>При проведении работ, указанных в пункте 2.</w:t>
      </w:r>
      <w:r w:rsidR="00124714">
        <w:rPr>
          <w:rFonts w:ascii="Times New Roman" w:hAnsi="Times New Roman" w:cs="Times New Roman"/>
          <w:sz w:val="28"/>
          <w:szCs w:val="28"/>
        </w:rPr>
        <w:t>7</w:t>
      </w:r>
      <w:r w:rsidR="002D3C7E" w:rsidRPr="002D3C7E">
        <w:rPr>
          <w:rFonts w:ascii="Times New Roman" w:hAnsi="Times New Roman" w:cs="Times New Roman"/>
          <w:sz w:val="28"/>
          <w:szCs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составляется акт оценки состояния зеленых насаждений, в котором, в том числе, отражается объем произошедших изменений.</w:t>
      </w:r>
    </w:p>
    <w:p w:rsidR="002D3C7E" w:rsidRPr="002D3C7E" w:rsidRDefault="004F4148" w:rsidP="00065D5F">
      <w:pPr>
        <w:pStyle w:val="11"/>
        <w:shd w:val="clear" w:color="auto" w:fill="auto"/>
        <w:tabs>
          <w:tab w:val="left" w:pos="118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2.10</w:t>
      </w:r>
      <w:r w:rsidR="00603265">
        <w:rPr>
          <w:rFonts w:ascii="Times New Roman" w:hAnsi="Times New Roman" w:cs="Times New Roman"/>
          <w:sz w:val="28"/>
          <w:szCs w:val="28"/>
        </w:rPr>
        <w:t>.</w:t>
      </w:r>
      <w:r w:rsidR="00065D5F">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Решение комиссии по предупреждению и ликвидации чрезвычайных ситуаций и обеспечению пожарной безопасности  </w:t>
      </w:r>
      <w:r w:rsidR="007E7F08">
        <w:rPr>
          <w:rFonts w:ascii="Times New Roman" w:hAnsi="Times New Roman" w:cs="Times New Roman"/>
          <w:sz w:val="28"/>
          <w:szCs w:val="28"/>
        </w:rPr>
        <w:t>Привольненского</w:t>
      </w:r>
      <w:r w:rsidR="00124714" w:rsidRPr="002D3C7E">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w:t>
      </w:r>
    </w:p>
    <w:p w:rsidR="00900B18" w:rsidRDefault="004F4148" w:rsidP="00900B18">
      <w:pPr>
        <w:pStyle w:val="11"/>
        <w:shd w:val="clear" w:color="auto" w:fill="auto"/>
        <w:tabs>
          <w:tab w:val="left" w:pos="11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2.11</w:t>
      </w:r>
      <w:r w:rsidR="00603265">
        <w:rPr>
          <w:rFonts w:ascii="Times New Roman" w:hAnsi="Times New Roman" w:cs="Times New Roman"/>
          <w:sz w:val="28"/>
          <w:szCs w:val="28"/>
        </w:rPr>
        <w:t>.</w:t>
      </w:r>
      <w:r w:rsidR="00900B18">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Проведение мероприятий по уничтожению сухостойных и аварийно-опасных деревьев осуществляется на основании разрешения, оформленного в соответствии с пунктами 2.3-2.4 настоящего раздела, и составленного акта оценки действующей комиссией, созданной постановлением Администрации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подписанного всеми членами комиссии состояния зеленых насаждений. К разрешению прилагаются фото- и (или) видеоматериалы, подтверждающие состояние зеленых насаждений.</w:t>
      </w:r>
    </w:p>
    <w:p w:rsidR="00900B18" w:rsidRPr="00900B18" w:rsidRDefault="00900B18" w:rsidP="00900B18">
      <w:pPr>
        <w:pStyle w:val="11"/>
        <w:shd w:val="clear" w:color="auto" w:fill="auto"/>
        <w:tabs>
          <w:tab w:val="left" w:pos="11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w:t>
      </w:r>
      <w:r w:rsidR="004F4148">
        <w:rPr>
          <w:rFonts w:ascii="Times New Roman" w:hAnsi="Times New Roman" w:cs="Times New Roman"/>
          <w:sz w:val="28"/>
          <w:szCs w:val="28"/>
        </w:rPr>
        <w:t>2</w:t>
      </w:r>
      <w:r w:rsidRPr="00526FBC">
        <w:rPr>
          <w:sz w:val="28"/>
          <w:szCs w:val="28"/>
        </w:rPr>
        <w:t xml:space="preserve">. </w:t>
      </w:r>
      <w:r w:rsidRPr="00900B18">
        <w:rPr>
          <w:rFonts w:ascii="Times New Roman" w:hAnsi="Times New Roman" w:cs="Times New Roman"/>
          <w:sz w:val="28"/>
          <w:szCs w:val="28"/>
        </w:rPr>
        <w:t>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орган местного самоуправления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Порядка.</w:t>
      </w:r>
    </w:p>
    <w:p w:rsidR="002D3C7E" w:rsidRPr="002D3C7E" w:rsidRDefault="004F4148" w:rsidP="00900B18">
      <w:pPr>
        <w:pStyle w:val="11"/>
        <w:shd w:val="clear" w:color="auto" w:fill="auto"/>
        <w:tabs>
          <w:tab w:val="left" w:pos="11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2.13</w:t>
      </w:r>
      <w:r w:rsidR="00603265">
        <w:rPr>
          <w:rFonts w:ascii="Times New Roman" w:hAnsi="Times New Roman" w:cs="Times New Roman"/>
          <w:sz w:val="28"/>
          <w:szCs w:val="28"/>
        </w:rPr>
        <w:t>.</w:t>
      </w:r>
      <w:r w:rsidR="00900B18">
        <w:rPr>
          <w:rFonts w:ascii="Times New Roman" w:hAnsi="Times New Roman" w:cs="Times New Roman"/>
          <w:sz w:val="28"/>
          <w:szCs w:val="28"/>
        </w:rPr>
        <w:t xml:space="preserve"> </w:t>
      </w:r>
      <w:r w:rsidR="002D3C7E" w:rsidRPr="002D3C7E">
        <w:rPr>
          <w:rFonts w:ascii="Times New Roman" w:hAnsi="Times New Roman" w:cs="Times New Roman"/>
          <w:sz w:val="28"/>
          <w:szCs w:val="28"/>
        </w:rPr>
        <w:t>Для осуществления пересадки деревьев и уничтожения кустарниковой и травянистой растительности в случае, указанном в пункте 2.1</w:t>
      </w:r>
      <w:r w:rsidR="00124714">
        <w:rPr>
          <w:rFonts w:ascii="Times New Roman" w:hAnsi="Times New Roman" w:cs="Times New Roman"/>
          <w:sz w:val="28"/>
          <w:szCs w:val="28"/>
        </w:rPr>
        <w:t>1</w:t>
      </w:r>
      <w:r w:rsidR="002D3C7E" w:rsidRPr="002D3C7E">
        <w:rPr>
          <w:rFonts w:ascii="Times New Roman" w:hAnsi="Times New Roman" w:cs="Times New Roman"/>
          <w:sz w:val="28"/>
          <w:szCs w:val="28"/>
        </w:rPr>
        <w:t xml:space="preserve"> настоящего раздела, производится оценка состояния зеленых насаждений, составляется </w:t>
      </w:r>
      <w:r w:rsidR="002D3C7E" w:rsidRPr="002D3C7E">
        <w:rPr>
          <w:rFonts w:ascii="Times New Roman" w:hAnsi="Times New Roman" w:cs="Times New Roman"/>
          <w:sz w:val="28"/>
          <w:szCs w:val="28"/>
        </w:rPr>
        <w:lastRenderedPageBreak/>
        <w:t>соответствующий акт оценки состояния зеленых насаждений, к которому прилагается заключение о возможности и условиях пересадки деревьев.</w:t>
      </w:r>
    </w:p>
    <w:p w:rsidR="002D3C7E" w:rsidRPr="002D3C7E" w:rsidRDefault="004F4148" w:rsidP="00900B18">
      <w:pPr>
        <w:pStyle w:val="11"/>
        <w:shd w:val="clear" w:color="auto" w:fill="auto"/>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2.14</w:t>
      </w:r>
      <w:r w:rsidR="00603265">
        <w:rPr>
          <w:rFonts w:ascii="Times New Roman" w:hAnsi="Times New Roman" w:cs="Times New Roman"/>
          <w:sz w:val="28"/>
          <w:szCs w:val="28"/>
        </w:rPr>
        <w:t>.</w:t>
      </w:r>
      <w:r w:rsidR="00900B18">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Для подготовки заключения о возможности и условиях пересадки деревьев (далее - заключение) Администрацией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формируется экспертная группа. В экспертную группу должны быть включены представители Администрации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представитель специализированной организации, а также по согласованию включаются специалисты-экологи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района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Р</w:t>
      </w:r>
      <w:r w:rsidR="00124714">
        <w:rPr>
          <w:rFonts w:ascii="Times New Roman" w:hAnsi="Times New Roman" w:cs="Times New Roman"/>
          <w:sz w:val="28"/>
          <w:szCs w:val="28"/>
        </w:rPr>
        <w:t>емонтненском</w:t>
      </w:r>
      <w:r w:rsidR="002D3C7E" w:rsidRPr="002D3C7E">
        <w:rPr>
          <w:rFonts w:ascii="Times New Roman" w:hAnsi="Times New Roman" w:cs="Times New Roman"/>
          <w:sz w:val="28"/>
          <w:szCs w:val="28"/>
        </w:rPr>
        <w:t xml:space="preserve"> </w:t>
      </w:r>
      <w:r w:rsidR="00124714">
        <w:rPr>
          <w:rFonts w:ascii="Times New Roman" w:hAnsi="Times New Roman" w:cs="Times New Roman"/>
          <w:sz w:val="28"/>
          <w:szCs w:val="28"/>
        </w:rPr>
        <w:t>районе</w:t>
      </w:r>
      <w:r w:rsidR="002D3C7E" w:rsidRPr="002D3C7E">
        <w:rPr>
          <w:rFonts w:ascii="Times New Roman" w:hAnsi="Times New Roman" w:cs="Times New Roman"/>
          <w:sz w:val="28"/>
          <w:szCs w:val="28"/>
        </w:rPr>
        <w:t xml:space="preserve">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пересадка зеленых насаждений, по согласованию с Администрацией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w:t>
      </w:r>
    </w:p>
    <w:p w:rsidR="00900B18" w:rsidRPr="00900B18" w:rsidRDefault="004B6CFF" w:rsidP="004B6CFF">
      <w:pPr>
        <w:widowControl w:val="0"/>
        <w:autoSpaceDE w:val="0"/>
        <w:autoSpaceDN w:val="0"/>
        <w:adjustRightInd w:val="0"/>
        <w:spacing w:line="22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4F4148">
        <w:rPr>
          <w:rFonts w:ascii="Times New Roman" w:hAnsi="Times New Roman" w:cs="Times New Roman"/>
          <w:sz w:val="28"/>
          <w:szCs w:val="28"/>
        </w:rPr>
        <w:t xml:space="preserve"> 2.15</w:t>
      </w:r>
      <w:r>
        <w:rPr>
          <w:rFonts w:ascii="Times New Roman" w:hAnsi="Times New Roman" w:cs="Times New Roman"/>
          <w:sz w:val="28"/>
          <w:szCs w:val="28"/>
        </w:rPr>
        <w:t>.</w:t>
      </w:r>
      <w:r w:rsidR="00900B18">
        <w:rPr>
          <w:rFonts w:ascii="Times New Roman" w:hAnsi="Times New Roman" w:cs="Times New Roman"/>
          <w:sz w:val="28"/>
          <w:szCs w:val="28"/>
        </w:rPr>
        <w:t xml:space="preserve"> </w:t>
      </w:r>
      <w:r w:rsidR="002D3C7E" w:rsidRPr="002D3C7E">
        <w:rPr>
          <w:rFonts w:ascii="Times New Roman" w:hAnsi="Times New Roman" w:cs="Times New Roman"/>
          <w:sz w:val="28"/>
          <w:szCs w:val="28"/>
        </w:rPr>
        <w:t>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w:t>
      </w:r>
      <w:r w:rsidR="00900B18">
        <w:rPr>
          <w:rFonts w:ascii="Times New Roman" w:hAnsi="Times New Roman" w:cs="Times New Roman"/>
          <w:sz w:val="28"/>
          <w:szCs w:val="28"/>
        </w:rPr>
        <w:t>ции</w:t>
      </w:r>
      <w:r w:rsidR="00900B18" w:rsidRPr="00900B18">
        <w:rPr>
          <w:rFonts w:ascii="Times New Roman" w:hAnsi="Times New Roman" w:cs="Times New Roman"/>
          <w:sz w:val="28"/>
          <w:szCs w:val="28"/>
        </w:rPr>
        <w:t>.</w:t>
      </w:r>
      <w:r w:rsidR="00900B18" w:rsidRPr="00900B18">
        <w:rPr>
          <w:rFonts w:ascii="Times New Roman" w:hAnsi="Times New Roman" w:cs="Times New Roman"/>
          <w:sz w:val="28"/>
          <w:szCs w:val="28"/>
          <w:shd w:val="clear" w:color="auto" w:fill="FFFFFF"/>
        </w:rPr>
        <w:t xml:space="preserve"> При отсутствии экспертной организации заключение подготавливается и подписывается лицами, входящими в экспертную группу.</w:t>
      </w:r>
    </w:p>
    <w:p w:rsidR="002D3C7E" w:rsidRPr="002D3C7E" w:rsidRDefault="002D3C7E" w:rsidP="00900B18">
      <w:pPr>
        <w:pStyle w:val="11"/>
        <w:shd w:val="clear" w:color="auto" w:fill="auto"/>
        <w:tabs>
          <w:tab w:val="left" w:pos="1292"/>
        </w:tabs>
        <w:spacing w:after="0" w:line="240" w:lineRule="auto"/>
        <w:jc w:val="both"/>
        <w:rPr>
          <w:rFonts w:ascii="Times New Roman" w:hAnsi="Times New Roman" w:cs="Times New Roman"/>
          <w:sz w:val="28"/>
          <w:szCs w:val="28"/>
        </w:rPr>
      </w:pPr>
    </w:p>
    <w:p w:rsidR="004B6CFF" w:rsidRDefault="004F4148" w:rsidP="004B6CFF">
      <w:pPr>
        <w:pStyle w:val="11"/>
        <w:shd w:val="clear" w:color="auto" w:fill="auto"/>
        <w:tabs>
          <w:tab w:val="left" w:pos="12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2.16</w:t>
      </w:r>
      <w:r w:rsidR="004B6CFF">
        <w:rPr>
          <w:rFonts w:ascii="Times New Roman" w:hAnsi="Times New Roman" w:cs="Times New Roman"/>
          <w:sz w:val="28"/>
          <w:szCs w:val="28"/>
        </w:rPr>
        <w:t xml:space="preserve">. </w:t>
      </w:r>
      <w:r w:rsidR="002D3C7E" w:rsidRPr="002D3C7E">
        <w:rPr>
          <w:rFonts w:ascii="Times New Roman" w:hAnsi="Times New Roman" w:cs="Times New Roman"/>
          <w:sz w:val="28"/>
          <w:szCs w:val="28"/>
        </w:rPr>
        <w:t>На основании документов, указанных в пунктах 2.1</w:t>
      </w:r>
      <w:r w:rsidR="00124714">
        <w:rPr>
          <w:rFonts w:ascii="Times New Roman" w:hAnsi="Times New Roman" w:cs="Times New Roman"/>
          <w:sz w:val="28"/>
          <w:szCs w:val="28"/>
        </w:rPr>
        <w:t>2</w:t>
      </w:r>
      <w:r w:rsidR="002D3C7E" w:rsidRPr="002D3C7E">
        <w:rPr>
          <w:rFonts w:ascii="Times New Roman" w:hAnsi="Times New Roman" w:cs="Times New Roman"/>
          <w:sz w:val="28"/>
          <w:szCs w:val="28"/>
        </w:rPr>
        <w:t>-2.1</w:t>
      </w:r>
      <w:r w:rsidR="00124714">
        <w:rPr>
          <w:rFonts w:ascii="Times New Roman" w:hAnsi="Times New Roman" w:cs="Times New Roman"/>
          <w:sz w:val="28"/>
          <w:szCs w:val="28"/>
        </w:rPr>
        <w:t>4</w:t>
      </w:r>
      <w:r w:rsidR="002D3C7E" w:rsidRPr="002D3C7E">
        <w:rPr>
          <w:rFonts w:ascii="Times New Roman" w:hAnsi="Times New Roman" w:cs="Times New Roman"/>
          <w:sz w:val="28"/>
          <w:szCs w:val="28"/>
        </w:rPr>
        <w:t xml:space="preserve">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в порядке, установленном в пунктах 2.</w:t>
      </w:r>
      <w:r w:rsidR="00BE6EB4">
        <w:rPr>
          <w:rFonts w:ascii="Times New Roman" w:hAnsi="Times New Roman" w:cs="Times New Roman"/>
          <w:sz w:val="28"/>
          <w:szCs w:val="28"/>
        </w:rPr>
        <w:t>2</w:t>
      </w:r>
      <w:r w:rsidR="002D3C7E" w:rsidRPr="002D3C7E">
        <w:rPr>
          <w:rFonts w:ascii="Times New Roman" w:hAnsi="Times New Roman" w:cs="Times New Roman"/>
          <w:sz w:val="28"/>
          <w:szCs w:val="28"/>
        </w:rPr>
        <w:t>-2.</w:t>
      </w:r>
      <w:r w:rsidR="00BE6EB4">
        <w:rPr>
          <w:rFonts w:ascii="Times New Roman" w:hAnsi="Times New Roman" w:cs="Times New Roman"/>
          <w:sz w:val="28"/>
          <w:szCs w:val="28"/>
        </w:rPr>
        <w:t>3</w:t>
      </w:r>
      <w:r w:rsidR="002D3C7E" w:rsidRPr="002D3C7E">
        <w:rPr>
          <w:rFonts w:ascii="Times New Roman" w:hAnsi="Times New Roman" w:cs="Times New Roman"/>
          <w:sz w:val="28"/>
          <w:szCs w:val="28"/>
        </w:rPr>
        <w:t xml:space="preserve"> настоящего раздела. Контроль производства работ и учет их результатов осуществляются в соответствии с настоящим Порядком.</w:t>
      </w:r>
    </w:p>
    <w:p w:rsidR="004B6CFF" w:rsidRPr="004B6CFF" w:rsidRDefault="004F4148" w:rsidP="004B6CFF">
      <w:pPr>
        <w:pStyle w:val="11"/>
        <w:shd w:val="clear" w:color="auto" w:fill="auto"/>
        <w:tabs>
          <w:tab w:val="left" w:pos="12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2.17</w:t>
      </w:r>
      <w:r w:rsidR="004B6CFF">
        <w:rPr>
          <w:rFonts w:ascii="Times New Roman" w:hAnsi="Times New Roman" w:cs="Times New Roman"/>
          <w:sz w:val="28"/>
          <w:szCs w:val="28"/>
        </w:rPr>
        <w:t>.</w:t>
      </w:r>
      <w:r w:rsidR="004B6CFF" w:rsidRPr="004B6CFF">
        <w:rPr>
          <w:sz w:val="28"/>
          <w:szCs w:val="28"/>
        </w:rPr>
        <w:t xml:space="preserve"> </w:t>
      </w:r>
      <w:r w:rsidR="004B6CFF" w:rsidRPr="004B6CFF">
        <w:rPr>
          <w:rFonts w:ascii="Times New Roman" w:hAnsi="Times New Roman" w:cs="Times New Roman"/>
          <w:sz w:val="28"/>
          <w:szCs w:val="28"/>
        </w:rPr>
        <w:t xml:space="preserve">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 Компенсационное озеленение производится в натуральной или денежной форме по выбору заинтересованного лица, выраженному в письменной форме. 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 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 Возраст зеленых насаждений, которые могут </w:t>
      </w:r>
      <w:r w:rsidR="004B6CFF" w:rsidRPr="004B6CFF">
        <w:rPr>
          <w:rFonts w:ascii="Times New Roman" w:hAnsi="Times New Roman" w:cs="Times New Roman"/>
          <w:sz w:val="28"/>
          <w:szCs w:val="28"/>
        </w:rPr>
        <w:lastRenderedPageBreak/>
        <w:t>высаживаться на территории муниципального образования в порядке компенсационного озеленения, устанавливается муниципальными правовыми актами, в соответствии с требованиями ГОСТов, нормативами. Оформление решения, разрешения, контроль производства работ и учет их результатов осуществляются в соответствии с пунктами 2.13 — 2.17 настоящего раздела</w:t>
      </w:r>
      <w:r w:rsidR="004B6CFF" w:rsidRPr="00526FBC">
        <w:rPr>
          <w:sz w:val="28"/>
          <w:szCs w:val="28"/>
        </w:rPr>
        <w:t>.</w:t>
      </w:r>
    </w:p>
    <w:p w:rsidR="004B6CFF" w:rsidRPr="004B6CFF" w:rsidRDefault="004F4148" w:rsidP="004B6CFF">
      <w:pPr>
        <w:widowControl w:val="0"/>
        <w:autoSpaceDE w:val="0"/>
        <w:autoSpaceDN w:val="0"/>
        <w:adjustRightInd w:val="0"/>
        <w:ind w:firstLine="851"/>
        <w:jc w:val="both"/>
        <w:rPr>
          <w:rFonts w:ascii="Times New Roman" w:hAnsi="Times New Roman" w:cs="Times New Roman"/>
          <w:sz w:val="28"/>
          <w:szCs w:val="28"/>
        </w:rPr>
      </w:pPr>
      <w:r>
        <w:rPr>
          <w:rFonts w:ascii="Times New Roman" w:hAnsi="Times New Roman" w:cs="Times New Roman"/>
          <w:sz w:val="28"/>
          <w:szCs w:val="28"/>
        </w:rPr>
        <w:t>2.17</w:t>
      </w:r>
      <w:r w:rsidR="004B6CFF" w:rsidRPr="004B6CFF">
        <w:rPr>
          <w:rFonts w:ascii="Times New Roman" w:hAnsi="Times New Roman" w:cs="Times New Roman"/>
          <w:sz w:val="28"/>
          <w:szCs w:val="28"/>
        </w:rPr>
        <w:t>.1.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w:t>
      </w:r>
      <w:r w:rsidR="004B6CFF">
        <w:rPr>
          <w:rFonts w:ascii="Times New Roman" w:hAnsi="Times New Roman" w:cs="Times New Roman"/>
          <w:sz w:val="28"/>
          <w:szCs w:val="28"/>
        </w:rPr>
        <w:t>-</w:t>
      </w:r>
      <w:r w:rsidR="004B6CFF" w:rsidRPr="004B6CFF">
        <w:rPr>
          <w:rFonts w:ascii="Times New Roman" w:hAnsi="Times New Roman" w:cs="Times New Roman"/>
          <w:sz w:val="28"/>
          <w:szCs w:val="28"/>
        </w:rPr>
        <w:t>кустарниковой растительности и площади уничтоженной травянистой растительности. 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w:t>
      </w:r>
      <w:r w:rsidR="004B6CFF">
        <w:rPr>
          <w:rFonts w:ascii="Times New Roman" w:hAnsi="Times New Roman" w:cs="Times New Roman"/>
          <w:sz w:val="28"/>
          <w:szCs w:val="28"/>
        </w:rPr>
        <w:t>селения по акту приема-передачи</w:t>
      </w:r>
      <w:r w:rsidR="004B6CFF" w:rsidRPr="004B6CFF">
        <w:rPr>
          <w:rFonts w:ascii="Times New Roman" w:hAnsi="Times New Roman" w:cs="Times New Roman"/>
          <w:sz w:val="28"/>
          <w:szCs w:val="28"/>
        </w:rPr>
        <w:t>.</w:t>
      </w:r>
    </w:p>
    <w:p w:rsidR="00065BEE" w:rsidRDefault="004F4148" w:rsidP="00065BEE">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2.17</w:t>
      </w:r>
      <w:r w:rsidR="004B6CFF" w:rsidRPr="004B6CFF">
        <w:rPr>
          <w:rFonts w:ascii="Times New Roman" w:hAnsi="Times New Roman" w:cs="Times New Roman"/>
          <w:sz w:val="28"/>
          <w:szCs w:val="28"/>
        </w:rPr>
        <w:t>.2. В случае выбора заинтересованным лицом осуществления компенсационного озеленения в денежной форме, уполномоченным должностным лицом органа местного самоуправления осуществляется расчет компенсационной стоимости согласно Методика, являющейся приложением № 3 к настоящему Порядку. 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оформления муниципального правового акта, разрешающего оформление разрешения</w:t>
      </w:r>
    </w:p>
    <w:p w:rsidR="00082D1B" w:rsidRDefault="00065BEE" w:rsidP="00065BEE">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4B6CFF" w:rsidRPr="00526FBC">
        <w:rPr>
          <w:sz w:val="28"/>
          <w:szCs w:val="28"/>
        </w:rPr>
        <w:t xml:space="preserve"> </w:t>
      </w:r>
      <w:r w:rsidR="004F4148">
        <w:rPr>
          <w:rFonts w:ascii="Times New Roman" w:hAnsi="Times New Roman" w:cs="Times New Roman"/>
          <w:sz w:val="28"/>
          <w:szCs w:val="28"/>
        </w:rPr>
        <w:t>2.18</w:t>
      </w:r>
      <w:r w:rsidR="004B6CFF" w:rsidRPr="004B6CFF">
        <w:rPr>
          <w:rFonts w:ascii="Times New Roman" w:hAnsi="Times New Roman" w:cs="Times New Roman"/>
          <w:sz w:val="28"/>
          <w:szCs w:val="28"/>
        </w:rPr>
        <w:t xml:space="preserve">. Размещение объектов, не предусмотренных </w:t>
      </w:r>
      <w:hyperlink w:anchor="Par70" w:history="1">
        <w:r w:rsidR="004B6CFF" w:rsidRPr="004B6CFF">
          <w:rPr>
            <w:rFonts w:ascii="Times New Roman" w:hAnsi="Times New Roman" w:cs="Times New Roman"/>
            <w:sz w:val="28"/>
            <w:szCs w:val="28"/>
          </w:rPr>
          <w:t>пунктом 2.13</w:t>
        </w:r>
      </w:hyperlink>
      <w:r w:rsidR="004B6CFF" w:rsidRPr="004B6CFF">
        <w:rPr>
          <w:rFonts w:ascii="Times New Roman" w:hAnsi="Times New Roman" w:cs="Times New Roman"/>
          <w:sz w:val="28"/>
          <w:szCs w:val="28"/>
        </w:rPr>
        <w:t xml:space="preserve"> настоящего раздела, связанное с уничтожением или повреждением зеленых насаждений, в населенных пунктах запрещено.</w:t>
      </w:r>
    </w:p>
    <w:p w:rsidR="00082D1B" w:rsidRDefault="00603265" w:rsidP="00603265">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4F4148">
        <w:rPr>
          <w:rFonts w:ascii="Times New Roman" w:hAnsi="Times New Roman" w:cs="Times New Roman"/>
          <w:sz w:val="28"/>
          <w:szCs w:val="28"/>
        </w:rPr>
        <w:t>2.19</w:t>
      </w:r>
      <w:r w:rsidR="00082D1B">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 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2D3C7E" w:rsidRPr="002D3C7E" w:rsidRDefault="00603265" w:rsidP="00603265">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4F4148">
        <w:rPr>
          <w:rFonts w:ascii="Times New Roman" w:hAnsi="Times New Roman" w:cs="Times New Roman"/>
          <w:sz w:val="28"/>
          <w:szCs w:val="28"/>
        </w:rPr>
        <w:t>2.20</w:t>
      </w:r>
      <w:r>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При осуществлении работ, связанных со строительством, </w:t>
      </w:r>
      <w:r w:rsidR="002D3C7E" w:rsidRPr="002D3C7E">
        <w:rPr>
          <w:rFonts w:ascii="Times New Roman" w:hAnsi="Times New Roman" w:cs="Times New Roman"/>
          <w:sz w:val="28"/>
          <w:szCs w:val="28"/>
        </w:rPr>
        <w:lastRenderedPageBreak/>
        <w:t xml:space="preserve">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 работ, определяемые Администрацией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w:t>
      </w:r>
    </w:p>
    <w:p w:rsidR="002D3C7E" w:rsidRPr="002D3C7E" w:rsidRDefault="00082D1B" w:rsidP="00082D1B">
      <w:pPr>
        <w:pStyle w:val="11"/>
        <w:shd w:val="clear" w:color="auto" w:fill="auto"/>
        <w:tabs>
          <w:tab w:val="left" w:pos="111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265">
        <w:rPr>
          <w:rFonts w:ascii="Times New Roman" w:hAnsi="Times New Roman" w:cs="Times New Roman"/>
          <w:sz w:val="28"/>
          <w:szCs w:val="28"/>
        </w:rPr>
        <w:t xml:space="preserve">  </w:t>
      </w:r>
      <w:r w:rsidR="004F4148">
        <w:rPr>
          <w:rFonts w:ascii="Times New Roman" w:hAnsi="Times New Roman" w:cs="Times New Roman"/>
          <w:sz w:val="28"/>
          <w:szCs w:val="28"/>
        </w:rPr>
        <w:t xml:space="preserve"> 2.21</w:t>
      </w:r>
      <w:r w:rsidR="00603265">
        <w:rPr>
          <w:rFonts w:ascii="Times New Roman" w:hAnsi="Times New Roman" w:cs="Times New Roman"/>
          <w:sz w:val="28"/>
          <w:szCs w:val="28"/>
        </w:rPr>
        <w:t>.</w:t>
      </w:r>
      <w:r>
        <w:rPr>
          <w:rFonts w:ascii="Times New Roman" w:hAnsi="Times New Roman" w:cs="Times New Roman"/>
          <w:sz w:val="28"/>
          <w:szCs w:val="28"/>
        </w:rPr>
        <w:t xml:space="preserve">  </w:t>
      </w:r>
      <w:r w:rsidR="002D3C7E" w:rsidRPr="002D3C7E">
        <w:rPr>
          <w:rFonts w:ascii="Times New Roman" w:hAnsi="Times New Roman" w:cs="Times New Roman"/>
          <w:sz w:val="28"/>
          <w:szCs w:val="28"/>
        </w:rPr>
        <w:t>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2.2-2.</w:t>
      </w:r>
      <w:r>
        <w:rPr>
          <w:rFonts w:ascii="Times New Roman" w:hAnsi="Times New Roman" w:cs="Times New Roman"/>
          <w:sz w:val="28"/>
          <w:szCs w:val="28"/>
        </w:rPr>
        <w:t>8</w:t>
      </w:r>
      <w:r w:rsidR="002D3C7E" w:rsidRPr="002D3C7E">
        <w:rPr>
          <w:rFonts w:ascii="Times New Roman" w:hAnsi="Times New Roman" w:cs="Times New Roman"/>
          <w:sz w:val="28"/>
          <w:szCs w:val="28"/>
        </w:rPr>
        <w:t xml:space="preserve"> настоящего раздела.</w:t>
      </w:r>
    </w:p>
    <w:p w:rsidR="002D3C7E" w:rsidRPr="002D3C7E" w:rsidRDefault="002D3C7E" w:rsidP="00200E3D">
      <w:pPr>
        <w:pStyle w:val="11"/>
        <w:shd w:val="clear" w:color="auto" w:fill="auto"/>
        <w:spacing w:after="0" w:line="240" w:lineRule="auto"/>
        <w:jc w:val="both"/>
        <w:rPr>
          <w:rFonts w:ascii="Times New Roman" w:hAnsi="Times New Roman" w:cs="Times New Roman"/>
          <w:sz w:val="28"/>
          <w:szCs w:val="28"/>
        </w:rPr>
      </w:pPr>
      <w:r w:rsidRPr="002D3C7E">
        <w:rPr>
          <w:rFonts w:ascii="Times New Roman" w:hAnsi="Times New Roman" w:cs="Times New Roman"/>
          <w:sz w:val="28"/>
          <w:szCs w:val="28"/>
        </w:rPr>
        <w:t>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082D1B" w:rsidRPr="00082D1B" w:rsidRDefault="002D3C7E" w:rsidP="00082D1B">
      <w:pPr>
        <w:widowControl w:val="0"/>
        <w:autoSpaceDE w:val="0"/>
        <w:autoSpaceDN w:val="0"/>
        <w:adjustRightInd w:val="0"/>
        <w:spacing w:line="230" w:lineRule="auto"/>
        <w:ind w:firstLine="709"/>
        <w:jc w:val="both"/>
        <w:rPr>
          <w:rFonts w:ascii="Times New Roman" w:hAnsi="Times New Roman" w:cs="Times New Roman"/>
          <w:sz w:val="28"/>
          <w:szCs w:val="28"/>
        </w:rPr>
      </w:pPr>
      <w:r w:rsidRPr="002D3C7E">
        <w:rPr>
          <w:rFonts w:ascii="Times New Roman" w:hAnsi="Times New Roman" w:cs="Times New Roman"/>
          <w:sz w:val="28"/>
          <w:szCs w:val="28"/>
        </w:rPr>
        <w:t>2.2</w:t>
      </w:r>
      <w:r w:rsidR="004F4148">
        <w:rPr>
          <w:rFonts w:ascii="Times New Roman" w:hAnsi="Times New Roman" w:cs="Times New Roman"/>
          <w:sz w:val="28"/>
          <w:szCs w:val="28"/>
        </w:rPr>
        <w:t>2</w:t>
      </w:r>
      <w:r w:rsidRPr="002D3C7E">
        <w:rPr>
          <w:rFonts w:ascii="Times New Roman" w:hAnsi="Times New Roman" w:cs="Times New Roman"/>
          <w:sz w:val="28"/>
          <w:szCs w:val="28"/>
        </w:rPr>
        <w:t xml:space="preserve">.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w:t>
      </w:r>
      <w:r w:rsidRPr="002D3C7E">
        <w:rPr>
          <w:rStyle w:val="105pt"/>
          <w:rFonts w:ascii="Times New Roman" w:hAnsi="Times New Roman" w:cs="Times New Roman"/>
          <w:sz w:val="28"/>
          <w:szCs w:val="28"/>
        </w:rPr>
        <w:t>уничтожения</w:t>
      </w:r>
      <w:r w:rsidRPr="002D3C7E">
        <w:rPr>
          <w:rFonts w:ascii="Times New Roman" w:hAnsi="Times New Roman" w:cs="Times New Roman"/>
          <w:sz w:val="28"/>
          <w:szCs w:val="28"/>
        </w:rPr>
        <w:t xml:space="preserve"> жизнеспособных зеленых насаждений.</w:t>
      </w:r>
      <w:r w:rsidR="00082D1B" w:rsidRPr="00082D1B">
        <w:rPr>
          <w:sz w:val="28"/>
          <w:szCs w:val="28"/>
          <w:shd w:val="clear" w:color="auto" w:fill="FFFFFF"/>
        </w:rPr>
        <w:t xml:space="preserve"> </w:t>
      </w:r>
      <w:r w:rsidR="00082D1B" w:rsidRPr="006308A9">
        <w:rPr>
          <w:sz w:val="28"/>
          <w:szCs w:val="28"/>
          <w:shd w:val="clear" w:color="auto" w:fill="FFFFFF"/>
        </w:rPr>
        <w:t xml:space="preserve"> </w:t>
      </w:r>
      <w:r w:rsidR="00082D1B" w:rsidRPr="00082D1B">
        <w:rPr>
          <w:rFonts w:ascii="Times New Roman" w:hAnsi="Times New Roman" w:cs="Times New Roman"/>
          <w:sz w:val="28"/>
          <w:szCs w:val="28"/>
          <w:shd w:val="clear" w:color="auto" w:fill="FFFFFF"/>
        </w:rPr>
        <w:t>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rsidR="002D3C7E" w:rsidRPr="00082D1B" w:rsidRDefault="002D3C7E" w:rsidP="00200E3D">
      <w:pPr>
        <w:pStyle w:val="11"/>
        <w:shd w:val="clear" w:color="auto" w:fill="auto"/>
        <w:spacing w:after="0" w:line="240" w:lineRule="auto"/>
        <w:ind w:firstLine="540"/>
        <w:jc w:val="both"/>
        <w:rPr>
          <w:rFonts w:ascii="Times New Roman" w:hAnsi="Times New Roman" w:cs="Times New Roman"/>
          <w:sz w:val="28"/>
          <w:szCs w:val="28"/>
        </w:rPr>
      </w:pPr>
    </w:p>
    <w:p w:rsidR="002D3C7E" w:rsidRPr="002D3C7E" w:rsidRDefault="002D3C7E" w:rsidP="00200E3D">
      <w:pPr>
        <w:pStyle w:val="11"/>
        <w:shd w:val="clear" w:color="auto" w:fill="auto"/>
        <w:spacing w:after="0" w:line="240" w:lineRule="auto"/>
        <w:ind w:firstLine="300"/>
        <w:jc w:val="both"/>
        <w:rPr>
          <w:rFonts w:ascii="Times New Roman" w:hAnsi="Times New Roman" w:cs="Times New Roman"/>
          <w:sz w:val="28"/>
          <w:szCs w:val="28"/>
        </w:rPr>
      </w:pPr>
      <w:r w:rsidRPr="002D3C7E">
        <w:rPr>
          <w:rFonts w:ascii="Times New Roman" w:hAnsi="Times New Roman" w:cs="Times New Roman"/>
          <w:sz w:val="28"/>
          <w:szCs w:val="28"/>
        </w:rPr>
        <w:t xml:space="preserve">    2.2</w:t>
      </w:r>
      <w:r w:rsidR="004F4148">
        <w:rPr>
          <w:rFonts w:ascii="Times New Roman" w:hAnsi="Times New Roman" w:cs="Times New Roman"/>
          <w:sz w:val="28"/>
          <w:szCs w:val="28"/>
        </w:rPr>
        <w:t>3</w:t>
      </w:r>
      <w:r w:rsidRPr="002D3C7E">
        <w:rPr>
          <w:rFonts w:ascii="Times New Roman" w:hAnsi="Times New Roman" w:cs="Times New Roman"/>
          <w:sz w:val="28"/>
          <w:szCs w:val="28"/>
        </w:rPr>
        <w:t>. 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
    <w:p w:rsidR="002D3C7E" w:rsidRPr="002D3C7E" w:rsidRDefault="002D3C7E" w:rsidP="00200E3D">
      <w:pPr>
        <w:pStyle w:val="11"/>
        <w:shd w:val="clear" w:color="auto" w:fill="auto"/>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2.2</w:t>
      </w:r>
      <w:r w:rsidR="004F4148">
        <w:rPr>
          <w:rFonts w:ascii="Times New Roman" w:hAnsi="Times New Roman" w:cs="Times New Roman"/>
          <w:sz w:val="28"/>
          <w:szCs w:val="28"/>
        </w:rPr>
        <w:t>4</w:t>
      </w:r>
      <w:r w:rsidRPr="002D3C7E">
        <w:rPr>
          <w:rFonts w:ascii="Times New Roman" w:hAnsi="Times New Roman" w:cs="Times New Roman"/>
          <w:sz w:val="28"/>
          <w:szCs w:val="28"/>
        </w:rPr>
        <w:t xml:space="preserve">. В случае выявления повреждения и (или) уничтожения зеленых насаждений должностное лицо Администрации </w:t>
      </w:r>
      <w:r w:rsidR="007E7F08">
        <w:rPr>
          <w:rFonts w:ascii="Times New Roman" w:hAnsi="Times New Roman" w:cs="Times New Roman"/>
          <w:sz w:val="28"/>
          <w:szCs w:val="28"/>
        </w:rPr>
        <w:t>Привольненского</w:t>
      </w:r>
      <w:r w:rsidRPr="002D3C7E">
        <w:rPr>
          <w:rFonts w:ascii="Times New Roman" w:hAnsi="Times New Roman" w:cs="Times New Roman"/>
          <w:sz w:val="28"/>
          <w:szCs w:val="28"/>
        </w:rPr>
        <w:t xml:space="preserve"> сельского поселения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2D3C7E" w:rsidRPr="002D3C7E" w:rsidRDefault="002D3C7E" w:rsidP="00200E3D">
      <w:pPr>
        <w:pStyle w:val="11"/>
        <w:shd w:val="clear" w:color="auto" w:fill="auto"/>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2.2</w:t>
      </w:r>
      <w:r w:rsidR="004F4148">
        <w:rPr>
          <w:rFonts w:ascii="Times New Roman" w:hAnsi="Times New Roman" w:cs="Times New Roman"/>
          <w:sz w:val="28"/>
          <w:szCs w:val="28"/>
        </w:rPr>
        <w:t>5</w:t>
      </w:r>
      <w:r w:rsidRPr="002D3C7E">
        <w:rPr>
          <w:rFonts w:ascii="Times New Roman" w:hAnsi="Times New Roman" w:cs="Times New Roman"/>
          <w:sz w:val="28"/>
          <w:szCs w:val="28"/>
        </w:rPr>
        <w:t>. Компенсационное восстановление зеленых насаждений проводится из расчета один к двум, т.е. за одно спиленное дерево высаживается не менее двух желательно фруктовых.</w:t>
      </w:r>
    </w:p>
    <w:p w:rsidR="002D3C7E" w:rsidRPr="002D3C7E" w:rsidRDefault="002D3C7E" w:rsidP="00200E3D">
      <w:pPr>
        <w:pStyle w:val="11"/>
        <w:shd w:val="clear" w:color="auto" w:fill="auto"/>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2.2</w:t>
      </w:r>
      <w:r w:rsidR="004F4148">
        <w:rPr>
          <w:rFonts w:ascii="Times New Roman" w:hAnsi="Times New Roman" w:cs="Times New Roman"/>
          <w:sz w:val="28"/>
          <w:szCs w:val="28"/>
        </w:rPr>
        <w:t>6</w:t>
      </w:r>
      <w:r w:rsidRPr="002D3C7E">
        <w:rPr>
          <w:rFonts w:ascii="Times New Roman" w:hAnsi="Times New Roman" w:cs="Times New Roman"/>
          <w:sz w:val="28"/>
          <w:szCs w:val="28"/>
        </w:rPr>
        <w:t>. Декоративная обрезка проводится в период покоя деревьев, т.е. когда прекращена веточная вегетация (носке 50% листопада и до набухания почек весной).</w:t>
      </w:r>
    </w:p>
    <w:p w:rsidR="002D3C7E" w:rsidRPr="002D3C7E" w:rsidRDefault="002D3C7E" w:rsidP="00200E3D">
      <w:pPr>
        <w:pStyle w:val="11"/>
        <w:shd w:val="clear" w:color="auto" w:fill="auto"/>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2.2</w:t>
      </w:r>
      <w:r w:rsidR="004F4148">
        <w:rPr>
          <w:rFonts w:ascii="Times New Roman" w:hAnsi="Times New Roman" w:cs="Times New Roman"/>
          <w:sz w:val="28"/>
          <w:szCs w:val="28"/>
        </w:rPr>
        <w:t>7</w:t>
      </w:r>
      <w:r w:rsidRPr="002D3C7E">
        <w:rPr>
          <w:rFonts w:ascii="Times New Roman" w:hAnsi="Times New Roman" w:cs="Times New Roman"/>
          <w:sz w:val="28"/>
          <w:szCs w:val="28"/>
        </w:rPr>
        <w:t>. Сухостойные деревья подлежат спилу в любое время года.</w:t>
      </w:r>
    </w:p>
    <w:p w:rsidR="002D3C7E" w:rsidRPr="002D3C7E" w:rsidRDefault="002D3C7E" w:rsidP="00200E3D">
      <w:pPr>
        <w:pStyle w:val="11"/>
        <w:shd w:val="clear" w:color="auto" w:fill="auto"/>
        <w:spacing w:after="0" w:line="240" w:lineRule="auto"/>
        <w:ind w:firstLine="540"/>
        <w:jc w:val="both"/>
        <w:rPr>
          <w:rFonts w:ascii="Times New Roman" w:hAnsi="Times New Roman" w:cs="Times New Roman"/>
          <w:sz w:val="28"/>
          <w:szCs w:val="28"/>
        </w:rPr>
      </w:pPr>
    </w:p>
    <w:p w:rsidR="004F4148" w:rsidRDefault="004F4148" w:rsidP="00200E3D">
      <w:pPr>
        <w:pStyle w:val="11"/>
        <w:shd w:val="clear" w:color="auto" w:fill="auto"/>
        <w:spacing w:after="0" w:line="240" w:lineRule="auto"/>
        <w:jc w:val="center"/>
        <w:rPr>
          <w:rFonts w:ascii="Times New Roman" w:hAnsi="Times New Roman" w:cs="Times New Roman"/>
          <w:b/>
          <w:sz w:val="28"/>
          <w:szCs w:val="28"/>
        </w:rPr>
      </w:pPr>
    </w:p>
    <w:p w:rsidR="004F4148" w:rsidRDefault="004F4148" w:rsidP="00200E3D">
      <w:pPr>
        <w:pStyle w:val="11"/>
        <w:shd w:val="clear" w:color="auto" w:fill="auto"/>
        <w:spacing w:after="0" w:line="240" w:lineRule="auto"/>
        <w:jc w:val="center"/>
        <w:rPr>
          <w:rFonts w:ascii="Times New Roman" w:hAnsi="Times New Roman" w:cs="Times New Roman"/>
          <w:b/>
          <w:sz w:val="28"/>
          <w:szCs w:val="28"/>
        </w:rPr>
      </w:pPr>
    </w:p>
    <w:p w:rsidR="002D3C7E" w:rsidRPr="002D3C7E" w:rsidRDefault="002D3C7E" w:rsidP="00200E3D">
      <w:pPr>
        <w:pStyle w:val="11"/>
        <w:shd w:val="clear" w:color="auto" w:fill="auto"/>
        <w:spacing w:after="0" w:line="240" w:lineRule="auto"/>
        <w:jc w:val="center"/>
        <w:rPr>
          <w:rFonts w:ascii="Times New Roman" w:hAnsi="Times New Roman" w:cs="Times New Roman"/>
          <w:b/>
          <w:sz w:val="28"/>
          <w:szCs w:val="28"/>
        </w:rPr>
      </w:pPr>
      <w:r w:rsidRPr="002D3C7E">
        <w:rPr>
          <w:rFonts w:ascii="Times New Roman" w:hAnsi="Times New Roman" w:cs="Times New Roman"/>
          <w:b/>
          <w:sz w:val="28"/>
          <w:szCs w:val="28"/>
        </w:rPr>
        <w:lastRenderedPageBreak/>
        <w:t>3. Создание зеленых насаждений</w:t>
      </w:r>
    </w:p>
    <w:p w:rsidR="002D3C7E" w:rsidRPr="00BE6EB4" w:rsidRDefault="00591EEE" w:rsidP="00591EEE">
      <w:pPr>
        <w:pStyle w:val="11"/>
        <w:shd w:val="clear" w:color="auto" w:fill="auto"/>
        <w:tabs>
          <w:tab w:val="left" w:pos="98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w:t>
      </w:r>
      <w:r w:rsidR="002D3C7E" w:rsidRPr="002D3C7E">
        <w:rPr>
          <w:rFonts w:ascii="Times New Roman" w:hAnsi="Times New Roman" w:cs="Times New Roman"/>
          <w:sz w:val="28"/>
          <w:szCs w:val="28"/>
        </w:rPr>
        <w:t>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082D1B" w:rsidRDefault="00082D1B" w:rsidP="00082D1B">
      <w:pPr>
        <w:widowControl w:val="0"/>
        <w:autoSpaceDE w:val="0"/>
        <w:autoSpaceDN w:val="0"/>
        <w:adjustRightInd w:val="0"/>
        <w:jc w:val="both"/>
        <w:rPr>
          <w:rFonts w:ascii="Times New Roman" w:hAnsi="Times New Roman" w:cs="Times New Roman"/>
          <w:sz w:val="28"/>
          <w:szCs w:val="28"/>
        </w:rPr>
      </w:pPr>
      <w:r w:rsidRPr="00082D1B">
        <w:rPr>
          <w:rFonts w:ascii="Times New Roman" w:hAnsi="Times New Roman" w:cs="Times New Roman"/>
          <w:sz w:val="28"/>
          <w:szCs w:val="28"/>
        </w:rPr>
        <w:t xml:space="preserve">       3.2. Создание зеленых насаждений осуществляется в соответствии с комплексными планами озеленения населенных пунктов, разрабо</w:t>
      </w:r>
      <w:r>
        <w:rPr>
          <w:rFonts w:ascii="Times New Roman" w:hAnsi="Times New Roman" w:cs="Times New Roman"/>
          <w:sz w:val="28"/>
          <w:szCs w:val="28"/>
        </w:rPr>
        <w:t>танными администрацией Привольненского</w:t>
      </w:r>
      <w:r w:rsidRPr="00082D1B">
        <w:rPr>
          <w:rFonts w:ascii="Times New Roman" w:hAnsi="Times New Roman" w:cs="Times New Roman"/>
          <w:sz w:val="28"/>
          <w:szCs w:val="28"/>
        </w:rPr>
        <w:t xml:space="preserve"> сельского поселения    в установленном законодательством порядке.</w:t>
      </w:r>
    </w:p>
    <w:p w:rsidR="002D3C7E" w:rsidRPr="002D3C7E" w:rsidRDefault="00082D1B" w:rsidP="00082D1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3.3</w:t>
      </w:r>
      <w:r w:rsidR="00603265">
        <w:rPr>
          <w:rFonts w:ascii="Times New Roman" w:hAnsi="Times New Roman" w:cs="Times New Roman"/>
          <w:sz w:val="28"/>
          <w:szCs w:val="28"/>
        </w:rPr>
        <w:t>.</w:t>
      </w:r>
      <w:r w:rsidR="005262E3">
        <w:rPr>
          <w:rFonts w:ascii="Times New Roman" w:hAnsi="Times New Roman" w:cs="Times New Roman"/>
          <w:sz w:val="28"/>
          <w:szCs w:val="28"/>
        </w:rPr>
        <w:t xml:space="preserve"> </w:t>
      </w:r>
      <w:r w:rsidR="002D3C7E" w:rsidRPr="002D3C7E">
        <w:rPr>
          <w:rFonts w:ascii="Times New Roman" w:hAnsi="Times New Roman" w:cs="Times New Roman"/>
          <w:sz w:val="28"/>
          <w:szCs w:val="28"/>
        </w:rPr>
        <w:t>Приоритетным является создание зеленых насаждений на территориях, на которых произведено уничтожение зеленых насаждений.</w:t>
      </w:r>
    </w:p>
    <w:p w:rsidR="002D3C7E" w:rsidRPr="002D3C7E" w:rsidRDefault="005262E3" w:rsidP="005262E3">
      <w:pPr>
        <w:pStyle w:val="11"/>
        <w:shd w:val="clear" w:color="auto" w:fill="auto"/>
        <w:tabs>
          <w:tab w:val="left" w:pos="11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3.4</w:t>
      </w:r>
      <w:r w:rsidR="00603265">
        <w:rPr>
          <w:rFonts w:ascii="Times New Roman" w:hAnsi="Times New Roman" w:cs="Times New Roman"/>
          <w:sz w:val="28"/>
          <w:szCs w:val="28"/>
        </w:rPr>
        <w:t>.</w:t>
      </w:r>
      <w:r>
        <w:rPr>
          <w:rFonts w:ascii="Times New Roman" w:hAnsi="Times New Roman" w:cs="Times New Roman"/>
          <w:sz w:val="28"/>
          <w:szCs w:val="28"/>
        </w:rPr>
        <w:t xml:space="preserve"> </w:t>
      </w:r>
      <w:r w:rsidR="002D3C7E" w:rsidRPr="002D3C7E">
        <w:rPr>
          <w:rFonts w:ascii="Times New Roman" w:hAnsi="Times New Roman" w:cs="Times New Roman"/>
          <w:sz w:val="28"/>
          <w:szCs w:val="28"/>
        </w:rPr>
        <w:t>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2D3C7E" w:rsidRPr="002D3C7E" w:rsidRDefault="002D3C7E" w:rsidP="005262E3">
      <w:pPr>
        <w:pStyle w:val="11"/>
        <w:shd w:val="clear" w:color="auto" w:fill="auto"/>
        <w:tabs>
          <w:tab w:val="left" w:pos="1174"/>
        </w:tabs>
        <w:spacing w:after="0" w:line="240" w:lineRule="auto"/>
        <w:ind w:left="540"/>
        <w:jc w:val="both"/>
        <w:rPr>
          <w:rFonts w:ascii="Times New Roman" w:hAnsi="Times New Roman" w:cs="Times New Roman"/>
          <w:sz w:val="28"/>
          <w:szCs w:val="28"/>
        </w:rPr>
      </w:pPr>
      <w:r w:rsidRPr="002D3C7E">
        <w:rPr>
          <w:rFonts w:ascii="Times New Roman" w:hAnsi="Times New Roman" w:cs="Times New Roman"/>
          <w:sz w:val="28"/>
          <w:szCs w:val="28"/>
        </w:rPr>
        <w:t>В секторе индивидуальной и многоэтажной жилой застройки посадка зеленых насаждений от межи или жилого дома разрешается:</w:t>
      </w:r>
    </w:p>
    <w:p w:rsidR="002D3C7E" w:rsidRPr="002D3C7E" w:rsidRDefault="002D3C7E" w:rsidP="00200E3D">
      <w:pPr>
        <w:pStyle w:val="11"/>
        <w:shd w:val="clear" w:color="auto" w:fill="auto"/>
        <w:tabs>
          <w:tab w:val="left" w:pos="1174"/>
        </w:tabs>
        <w:spacing w:after="0" w:line="240" w:lineRule="auto"/>
        <w:jc w:val="both"/>
        <w:rPr>
          <w:rFonts w:ascii="Times New Roman" w:hAnsi="Times New Roman" w:cs="Times New Roman"/>
          <w:sz w:val="28"/>
          <w:szCs w:val="28"/>
        </w:rPr>
      </w:pPr>
      <w:r w:rsidRPr="002D3C7E">
        <w:rPr>
          <w:rFonts w:ascii="Times New Roman" w:hAnsi="Times New Roman" w:cs="Times New Roman"/>
          <w:sz w:val="28"/>
          <w:szCs w:val="28"/>
        </w:rPr>
        <w:t xml:space="preserve">-  от обочины дороги, при наличии прилегающей территории не менее </w:t>
      </w:r>
      <w:smartTag w:uri="urn:schemas-microsoft-com:office:smarttags" w:element="metricconverter">
        <w:smartTagPr>
          <w:attr w:name="ProductID" w:val="8 метров"/>
        </w:smartTagPr>
        <w:r w:rsidRPr="002D3C7E">
          <w:rPr>
            <w:rFonts w:ascii="Times New Roman" w:hAnsi="Times New Roman" w:cs="Times New Roman"/>
            <w:sz w:val="28"/>
            <w:szCs w:val="28"/>
          </w:rPr>
          <w:t>8 метров</w:t>
        </w:r>
      </w:smartTag>
      <w:r w:rsidRPr="002D3C7E">
        <w:rPr>
          <w:rFonts w:ascii="Times New Roman" w:hAnsi="Times New Roman" w:cs="Times New Roman"/>
          <w:sz w:val="28"/>
          <w:szCs w:val="28"/>
        </w:rPr>
        <w:t xml:space="preserve"> от обочины до тротуара;</w:t>
      </w:r>
    </w:p>
    <w:p w:rsidR="002D3C7E" w:rsidRPr="002D3C7E" w:rsidRDefault="002D3C7E" w:rsidP="00200E3D">
      <w:pPr>
        <w:pStyle w:val="11"/>
        <w:shd w:val="clear" w:color="auto" w:fill="auto"/>
        <w:tabs>
          <w:tab w:val="left" w:pos="1174"/>
        </w:tabs>
        <w:spacing w:after="0" w:line="240" w:lineRule="auto"/>
        <w:jc w:val="both"/>
        <w:rPr>
          <w:rFonts w:ascii="Times New Roman" w:hAnsi="Times New Roman" w:cs="Times New Roman"/>
          <w:sz w:val="28"/>
          <w:szCs w:val="28"/>
        </w:rPr>
      </w:pPr>
      <w:r w:rsidRPr="002D3C7E">
        <w:rPr>
          <w:rFonts w:ascii="Times New Roman" w:hAnsi="Times New Roman" w:cs="Times New Roman"/>
          <w:sz w:val="28"/>
          <w:szCs w:val="28"/>
        </w:rPr>
        <w:t xml:space="preserve">- для среднерослых деревьев – не ближе </w:t>
      </w:r>
      <w:smartTag w:uri="urn:schemas-microsoft-com:office:smarttags" w:element="metricconverter">
        <w:smartTagPr>
          <w:attr w:name="ProductID" w:val="2 метров"/>
        </w:smartTagPr>
        <w:r w:rsidRPr="002D3C7E">
          <w:rPr>
            <w:rFonts w:ascii="Times New Roman" w:hAnsi="Times New Roman" w:cs="Times New Roman"/>
            <w:sz w:val="28"/>
            <w:szCs w:val="28"/>
          </w:rPr>
          <w:t>2 метров</w:t>
        </w:r>
      </w:smartTag>
      <w:r w:rsidRPr="002D3C7E">
        <w:rPr>
          <w:rFonts w:ascii="Times New Roman" w:hAnsi="Times New Roman" w:cs="Times New Roman"/>
          <w:sz w:val="28"/>
          <w:szCs w:val="28"/>
        </w:rPr>
        <w:t>;</w:t>
      </w:r>
    </w:p>
    <w:p w:rsidR="002D3C7E" w:rsidRPr="002D3C7E" w:rsidRDefault="002D3C7E" w:rsidP="00200E3D">
      <w:pPr>
        <w:pStyle w:val="11"/>
        <w:shd w:val="clear" w:color="auto" w:fill="auto"/>
        <w:tabs>
          <w:tab w:val="left" w:pos="1174"/>
        </w:tabs>
        <w:spacing w:after="0" w:line="240" w:lineRule="auto"/>
        <w:jc w:val="both"/>
        <w:rPr>
          <w:rFonts w:ascii="Times New Roman" w:hAnsi="Times New Roman" w:cs="Times New Roman"/>
          <w:sz w:val="28"/>
          <w:szCs w:val="28"/>
        </w:rPr>
      </w:pPr>
      <w:r w:rsidRPr="002D3C7E">
        <w:rPr>
          <w:rFonts w:ascii="Times New Roman" w:hAnsi="Times New Roman" w:cs="Times New Roman"/>
          <w:sz w:val="28"/>
          <w:szCs w:val="28"/>
        </w:rPr>
        <w:t xml:space="preserve">- для высокорослых деревьев – не ближе </w:t>
      </w:r>
      <w:smartTag w:uri="urn:schemas-microsoft-com:office:smarttags" w:element="metricconverter">
        <w:smartTagPr>
          <w:attr w:name="ProductID" w:val="4 метров"/>
        </w:smartTagPr>
        <w:r w:rsidRPr="002D3C7E">
          <w:rPr>
            <w:rFonts w:ascii="Times New Roman" w:hAnsi="Times New Roman" w:cs="Times New Roman"/>
            <w:sz w:val="28"/>
            <w:szCs w:val="28"/>
          </w:rPr>
          <w:t>4 метров</w:t>
        </w:r>
      </w:smartTag>
      <w:r w:rsidRPr="002D3C7E">
        <w:rPr>
          <w:rFonts w:ascii="Times New Roman" w:hAnsi="Times New Roman" w:cs="Times New Roman"/>
          <w:sz w:val="28"/>
          <w:szCs w:val="28"/>
        </w:rPr>
        <w:t>;</w:t>
      </w:r>
    </w:p>
    <w:p w:rsidR="005262E3" w:rsidRDefault="002D3C7E" w:rsidP="005262E3">
      <w:pPr>
        <w:pStyle w:val="11"/>
        <w:shd w:val="clear" w:color="auto" w:fill="auto"/>
        <w:tabs>
          <w:tab w:val="left" w:pos="1174"/>
        </w:tabs>
        <w:spacing w:after="0" w:line="240" w:lineRule="auto"/>
        <w:jc w:val="both"/>
        <w:rPr>
          <w:rFonts w:ascii="Times New Roman" w:hAnsi="Times New Roman" w:cs="Times New Roman"/>
          <w:sz w:val="28"/>
          <w:szCs w:val="28"/>
        </w:rPr>
      </w:pPr>
      <w:r w:rsidRPr="002D3C7E">
        <w:rPr>
          <w:rFonts w:ascii="Times New Roman" w:hAnsi="Times New Roman" w:cs="Times New Roman"/>
          <w:sz w:val="28"/>
          <w:szCs w:val="28"/>
        </w:rPr>
        <w:t xml:space="preserve">- для кустарников – не ближе </w:t>
      </w:r>
      <w:smartTag w:uri="urn:schemas-microsoft-com:office:smarttags" w:element="metricconverter">
        <w:smartTagPr>
          <w:attr w:name="ProductID" w:val="2 метров"/>
        </w:smartTagPr>
        <w:r w:rsidRPr="002D3C7E">
          <w:rPr>
            <w:rFonts w:ascii="Times New Roman" w:hAnsi="Times New Roman" w:cs="Times New Roman"/>
            <w:sz w:val="28"/>
            <w:szCs w:val="28"/>
          </w:rPr>
          <w:t>2 метров</w:t>
        </w:r>
      </w:smartTag>
      <w:r w:rsidRPr="002D3C7E">
        <w:rPr>
          <w:rFonts w:ascii="Times New Roman" w:hAnsi="Times New Roman" w:cs="Times New Roman"/>
          <w:sz w:val="28"/>
          <w:szCs w:val="28"/>
        </w:rPr>
        <w:t>.</w:t>
      </w:r>
    </w:p>
    <w:p w:rsidR="005262E3" w:rsidRPr="005262E3" w:rsidRDefault="005262E3" w:rsidP="005262E3">
      <w:pPr>
        <w:pStyle w:val="11"/>
        <w:shd w:val="clear" w:color="auto" w:fill="auto"/>
        <w:tabs>
          <w:tab w:val="left" w:pos="11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2E3">
        <w:rPr>
          <w:rFonts w:ascii="Times New Roman" w:hAnsi="Times New Roman" w:cs="Times New Roman"/>
          <w:sz w:val="28"/>
          <w:szCs w:val="28"/>
        </w:rPr>
        <w:t xml:space="preserve">  3.5. Все виды работ при создании зеленых насаждений осуществляются в соответствии с проектной, смешной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городских округов, городских и сельских поселений.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приема-передашь.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2D3C7E" w:rsidRPr="002D3C7E" w:rsidRDefault="005262E3" w:rsidP="005262E3">
      <w:pPr>
        <w:pStyle w:val="11"/>
        <w:shd w:val="clear" w:color="auto" w:fill="auto"/>
        <w:tabs>
          <w:tab w:val="left" w:pos="102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3.6</w:t>
      </w:r>
      <w:r w:rsidR="00603265">
        <w:rPr>
          <w:rFonts w:ascii="Times New Roman" w:hAnsi="Times New Roman" w:cs="Times New Roman"/>
          <w:sz w:val="28"/>
          <w:szCs w:val="28"/>
        </w:rPr>
        <w:t>.</w:t>
      </w:r>
      <w:r>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Разработку документации, указанной в пункте 3.5 настоящего раздела, ее согласование с Администрацией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2D3C7E" w:rsidRPr="002D3C7E" w:rsidRDefault="005262E3" w:rsidP="005262E3">
      <w:pPr>
        <w:pStyle w:val="11"/>
        <w:shd w:val="clear" w:color="auto" w:fill="auto"/>
        <w:tabs>
          <w:tab w:val="left" w:pos="10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3.7</w:t>
      </w:r>
      <w:r w:rsidR="00603265">
        <w:rPr>
          <w:rFonts w:ascii="Times New Roman" w:hAnsi="Times New Roman" w:cs="Times New Roman"/>
          <w:sz w:val="28"/>
          <w:szCs w:val="28"/>
        </w:rPr>
        <w:t>.</w:t>
      </w:r>
      <w:r>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По окончании производства работ должностным лицом Администрацией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2D3C7E" w:rsidRPr="002D3C7E" w:rsidRDefault="005262E3" w:rsidP="005262E3">
      <w:pPr>
        <w:pStyle w:val="11"/>
        <w:shd w:val="clear" w:color="auto" w:fill="auto"/>
        <w:tabs>
          <w:tab w:val="left" w:pos="107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3.8</w:t>
      </w:r>
      <w:r w:rsidR="00603265">
        <w:rPr>
          <w:rFonts w:ascii="Times New Roman" w:hAnsi="Times New Roman" w:cs="Times New Roman"/>
          <w:sz w:val="28"/>
          <w:szCs w:val="28"/>
        </w:rPr>
        <w:t>.</w:t>
      </w:r>
      <w:r>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Администрацией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но не менее 2 лет.</w:t>
      </w:r>
    </w:p>
    <w:p w:rsidR="002D3C7E" w:rsidRPr="002D3C7E" w:rsidRDefault="005262E3" w:rsidP="005262E3">
      <w:pPr>
        <w:pStyle w:val="11"/>
        <w:shd w:val="clear" w:color="auto" w:fill="auto"/>
        <w:tabs>
          <w:tab w:val="left" w:pos="1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3.9</w:t>
      </w:r>
      <w:r w:rsidR="00603265">
        <w:rPr>
          <w:rFonts w:ascii="Times New Roman" w:hAnsi="Times New Roman" w:cs="Times New Roman"/>
          <w:sz w:val="28"/>
          <w:szCs w:val="28"/>
        </w:rPr>
        <w:t>.</w:t>
      </w:r>
      <w:r>
        <w:rPr>
          <w:rFonts w:ascii="Times New Roman" w:hAnsi="Times New Roman" w:cs="Times New Roman"/>
          <w:sz w:val="28"/>
          <w:szCs w:val="28"/>
        </w:rPr>
        <w:t xml:space="preserve"> </w:t>
      </w:r>
      <w:r w:rsidR="002D3C7E" w:rsidRPr="002D3C7E">
        <w:rPr>
          <w:rFonts w:ascii="Times New Roman" w:hAnsi="Times New Roman" w:cs="Times New Roman"/>
          <w:sz w:val="28"/>
          <w:szCs w:val="28"/>
        </w:rPr>
        <w:t xml:space="preserve">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w:t>
      </w:r>
    </w:p>
    <w:p w:rsidR="002D3C7E" w:rsidRPr="002D3C7E" w:rsidRDefault="002D3C7E" w:rsidP="00200E3D">
      <w:pPr>
        <w:pStyle w:val="11"/>
        <w:shd w:val="clear" w:color="auto" w:fill="auto"/>
        <w:tabs>
          <w:tab w:val="left" w:pos="1088"/>
        </w:tabs>
        <w:spacing w:after="0" w:line="240" w:lineRule="auto"/>
        <w:jc w:val="both"/>
        <w:rPr>
          <w:rFonts w:ascii="Times New Roman" w:hAnsi="Times New Roman" w:cs="Times New Roman"/>
          <w:sz w:val="28"/>
          <w:szCs w:val="28"/>
        </w:rPr>
      </w:pPr>
    </w:p>
    <w:p w:rsidR="002D3C7E" w:rsidRPr="002D3C7E" w:rsidRDefault="002D3C7E" w:rsidP="00200E3D">
      <w:pPr>
        <w:pStyle w:val="11"/>
        <w:shd w:val="clear" w:color="auto" w:fill="auto"/>
        <w:spacing w:after="0" w:line="240" w:lineRule="auto"/>
        <w:jc w:val="center"/>
        <w:rPr>
          <w:rFonts w:ascii="Times New Roman" w:hAnsi="Times New Roman" w:cs="Times New Roman"/>
          <w:b/>
          <w:sz w:val="28"/>
          <w:szCs w:val="28"/>
        </w:rPr>
      </w:pPr>
      <w:r w:rsidRPr="002D3C7E">
        <w:rPr>
          <w:rFonts w:ascii="Times New Roman" w:hAnsi="Times New Roman" w:cs="Times New Roman"/>
          <w:b/>
          <w:sz w:val="28"/>
          <w:szCs w:val="28"/>
        </w:rPr>
        <w:t>4. Сохранение зеленых насаждений</w:t>
      </w:r>
    </w:p>
    <w:p w:rsidR="002D3C7E" w:rsidRPr="002D3C7E" w:rsidRDefault="00591EEE" w:rsidP="00591EEE">
      <w:pPr>
        <w:pStyle w:val="11"/>
        <w:shd w:val="clear" w:color="auto" w:fill="auto"/>
        <w:tabs>
          <w:tab w:val="left" w:pos="102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w:t>
      </w:r>
      <w:r w:rsidR="002D3C7E" w:rsidRPr="002D3C7E">
        <w:rPr>
          <w:rFonts w:ascii="Times New Roman" w:hAnsi="Times New Roman" w:cs="Times New Roman"/>
          <w:sz w:val="28"/>
          <w:szCs w:val="28"/>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D3C7E" w:rsidRPr="002D3C7E" w:rsidRDefault="00591EEE" w:rsidP="00591EEE">
      <w:pPr>
        <w:pStyle w:val="11"/>
        <w:shd w:val="clear" w:color="auto" w:fill="auto"/>
        <w:tabs>
          <w:tab w:val="left" w:pos="9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w:t>
      </w:r>
      <w:r w:rsidR="002D3C7E" w:rsidRPr="002D3C7E">
        <w:rPr>
          <w:rFonts w:ascii="Times New Roman" w:hAnsi="Times New Roman" w:cs="Times New Roman"/>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2D3C7E" w:rsidRPr="002D3C7E" w:rsidRDefault="002D3C7E" w:rsidP="00200E3D">
      <w:pPr>
        <w:pStyle w:val="11"/>
        <w:shd w:val="clear" w:color="auto" w:fill="auto"/>
        <w:tabs>
          <w:tab w:val="left" w:pos="997"/>
        </w:tabs>
        <w:spacing w:after="0" w:line="240" w:lineRule="auto"/>
        <w:jc w:val="both"/>
        <w:rPr>
          <w:rFonts w:ascii="Times New Roman" w:hAnsi="Times New Roman" w:cs="Times New Roman"/>
          <w:sz w:val="28"/>
          <w:szCs w:val="28"/>
        </w:rPr>
      </w:pPr>
    </w:p>
    <w:p w:rsidR="00603265" w:rsidRDefault="00603265" w:rsidP="00200E3D">
      <w:pPr>
        <w:pStyle w:val="11"/>
        <w:shd w:val="clear" w:color="auto" w:fill="auto"/>
        <w:spacing w:after="0" w:line="240" w:lineRule="auto"/>
        <w:jc w:val="center"/>
        <w:rPr>
          <w:rFonts w:ascii="Times New Roman" w:hAnsi="Times New Roman" w:cs="Times New Roman"/>
          <w:b/>
          <w:sz w:val="28"/>
          <w:szCs w:val="28"/>
        </w:rPr>
      </w:pPr>
    </w:p>
    <w:p w:rsidR="00603265" w:rsidRDefault="00603265" w:rsidP="00200E3D">
      <w:pPr>
        <w:pStyle w:val="11"/>
        <w:shd w:val="clear" w:color="auto" w:fill="auto"/>
        <w:spacing w:after="0" w:line="240" w:lineRule="auto"/>
        <w:jc w:val="center"/>
        <w:rPr>
          <w:rFonts w:ascii="Times New Roman" w:hAnsi="Times New Roman" w:cs="Times New Roman"/>
          <w:b/>
          <w:sz w:val="28"/>
          <w:szCs w:val="28"/>
        </w:rPr>
      </w:pPr>
    </w:p>
    <w:p w:rsidR="00603265" w:rsidRDefault="00603265" w:rsidP="00200E3D">
      <w:pPr>
        <w:pStyle w:val="11"/>
        <w:shd w:val="clear" w:color="auto" w:fill="auto"/>
        <w:spacing w:after="0" w:line="240" w:lineRule="auto"/>
        <w:jc w:val="center"/>
        <w:rPr>
          <w:rFonts w:ascii="Times New Roman" w:hAnsi="Times New Roman" w:cs="Times New Roman"/>
          <w:b/>
          <w:sz w:val="28"/>
          <w:szCs w:val="28"/>
        </w:rPr>
      </w:pPr>
    </w:p>
    <w:p w:rsidR="002D3C7E" w:rsidRPr="002D3C7E" w:rsidRDefault="002D3C7E" w:rsidP="00200E3D">
      <w:pPr>
        <w:pStyle w:val="11"/>
        <w:shd w:val="clear" w:color="auto" w:fill="auto"/>
        <w:spacing w:after="0" w:line="240" w:lineRule="auto"/>
        <w:jc w:val="center"/>
        <w:rPr>
          <w:rFonts w:ascii="Times New Roman" w:hAnsi="Times New Roman" w:cs="Times New Roman"/>
          <w:b/>
          <w:sz w:val="28"/>
          <w:szCs w:val="28"/>
        </w:rPr>
      </w:pPr>
      <w:r w:rsidRPr="002D3C7E">
        <w:rPr>
          <w:rFonts w:ascii="Times New Roman" w:hAnsi="Times New Roman" w:cs="Times New Roman"/>
          <w:b/>
          <w:sz w:val="28"/>
          <w:szCs w:val="28"/>
        </w:rPr>
        <w:t>5. Оценка состояния зеленых насаждений</w:t>
      </w:r>
    </w:p>
    <w:p w:rsidR="002D3C7E" w:rsidRPr="002D3C7E" w:rsidRDefault="007D500C" w:rsidP="007D500C">
      <w:pPr>
        <w:pStyle w:val="11"/>
        <w:shd w:val="clear" w:color="auto" w:fill="auto"/>
        <w:tabs>
          <w:tab w:val="left" w:pos="1069"/>
        </w:tabs>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5.1. </w:t>
      </w:r>
      <w:r w:rsidR="002D3C7E" w:rsidRPr="002D3C7E">
        <w:rPr>
          <w:rFonts w:ascii="Times New Roman" w:hAnsi="Times New Roman" w:cs="Times New Roman"/>
          <w:sz w:val="28"/>
          <w:szCs w:val="28"/>
        </w:rPr>
        <w:t>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2D3C7E" w:rsidRPr="002D3C7E" w:rsidRDefault="002D3C7E" w:rsidP="007D500C">
      <w:pPr>
        <w:pStyle w:val="11"/>
        <w:numPr>
          <w:ilvl w:val="1"/>
          <w:numId w:val="14"/>
        </w:numPr>
        <w:shd w:val="clear" w:color="auto" w:fill="auto"/>
        <w:tabs>
          <w:tab w:val="left" w:pos="970"/>
        </w:tabs>
        <w:spacing w:after="0" w:line="240" w:lineRule="auto"/>
        <w:jc w:val="both"/>
        <w:rPr>
          <w:rFonts w:ascii="Times New Roman" w:hAnsi="Times New Roman" w:cs="Times New Roman"/>
          <w:sz w:val="28"/>
          <w:szCs w:val="28"/>
        </w:rPr>
      </w:pPr>
      <w:r w:rsidRPr="002D3C7E">
        <w:rPr>
          <w:rFonts w:ascii="Times New Roman" w:hAnsi="Times New Roman" w:cs="Times New Roman"/>
          <w:sz w:val="28"/>
          <w:szCs w:val="28"/>
        </w:rPr>
        <w:t>Основные составляющие системы оценки состояния зеленых насаждений:</w:t>
      </w:r>
    </w:p>
    <w:p w:rsidR="002D3C7E" w:rsidRPr="002D3C7E" w:rsidRDefault="002D3C7E" w:rsidP="00200E3D">
      <w:pPr>
        <w:pStyle w:val="11"/>
        <w:numPr>
          <w:ilvl w:val="0"/>
          <w:numId w:val="6"/>
        </w:numPr>
        <w:shd w:val="clear" w:color="auto" w:fill="auto"/>
        <w:tabs>
          <w:tab w:val="left" w:pos="1208"/>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Оценка (долгосрочная, ежегодная (весной и осенью), оперативная) качественных и количественных параметров состояния зеленых насаждений.</w:t>
      </w:r>
    </w:p>
    <w:p w:rsidR="002D3C7E" w:rsidRPr="002D3C7E" w:rsidRDefault="002D3C7E" w:rsidP="00200E3D">
      <w:pPr>
        <w:pStyle w:val="11"/>
        <w:numPr>
          <w:ilvl w:val="0"/>
          <w:numId w:val="6"/>
        </w:numPr>
        <w:shd w:val="clear" w:color="auto" w:fill="auto"/>
        <w:tabs>
          <w:tab w:val="left" w:pos="1148"/>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Выявление и идентификация причин ухудшения состояния зеленых насаждений.</w:t>
      </w:r>
    </w:p>
    <w:p w:rsidR="002D3C7E" w:rsidRPr="002D3C7E" w:rsidRDefault="00603265" w:rsidP="00603265">
      <w:pPr>
        <w:pStyle w:val="11"/>
        <w:shd w:val="clear" w:color="auto" w:fill="auto"/>
        <w:tabs>
          <w:tab w:val="left" w:pos="13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5.3. </w:t>
      </w:r>
      <w:r w:rsidR="002D3C7E" w:rsidRPr="002D3C7E">
        <w:rPr>
          <w:rFonts w:ascii="Times New Roman" w:hAnsi="Times New Roman" w:cs="Times New Roman"/>
          <w:sz w:val="28"/>
          <w:szCs w:val="28"/>
        </w:rPr>
        <w:t xml:space="preserve">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w:t>
      </w:r>
      <w:r w:rsidR="002D3C7E" w:rsidRPr="002D3C7E">
        <w:rPr>
          <w:rFonts w:ascii="Times New Roman" w:hAnsi="Times New Roman" w:cs="Times New Roman"/>
          <w:sz w:val="28"/>
          <w:szCs w:val="28"/>
        </w:rPr>
        <w:lastRenderedPageBreak/>
        <w:t>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сведший выдается экспертное заключение специализированной организации.</w:t>
      </w:r>
    </w:p>
    <w:p w:rsidR="002D3C7E" w:rsidRPr="002D3C7E" w:rsidRDefault="002D3C7E" w:rsidP="00200E3D">
      <w:pPr>
        <w:pStyle w:val="11"/>
        <w:shd w:val="clear" w:color="auto" w:fill="auto"/>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2D3C7E" w:rsidRPr="002D3C7E" w:rsidRDefault="00603265" w:rsidP="00603265">
      <w:pPr>
        <w:pStyle w:val="11"/>
        <w:numPr>
          <w:ilvl w:val="1"/>
          <w:numId w:val="13"/>
        </w:numPr>
        <w:shd w:val="clear" w:color="auto" w:fill="auto"/>
        <w:tabs>
          <w:tab w:val="left" w:pos="9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3C7E" w:rsidRPr="002D3C7E">
        <w:rPr>
          <w:rFonts w:ascii="Times New Roman" w:hAnsi="Times New Roman" w:cs="Times New Roman"/>
          <w:sz w:val="28"/>
          <w:szCs w:val="28"/>
        </w:rPr>
        <w:t>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2D3C7E" w:rsidRPr="002D3C7E" w:rsidRDefault="002D3C7E" w:rsidP="00200E3D">
      <w:pPr>
        <w:pStyle w:val="11"/>
        <w:numPr>
          <w:ilvl w:val="0"/>
          <w:numId w:val="7"/>
        </w:numPr>
        <w:shd w:val="clear" w:color="auto" w:fill="auto"/>
        <w:tabs>
          <w:tab w:val="left" w:pos="1148"/>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Инвентарный план.</w:t>
      </w:r>
    </w:p>
    <w:p w:rsidR="002D3C7E" w:rsidRPr="002D3C7E" w:rsidRDefault="002D3C7E" w:rsidP="00200E3D">
      <w:pPr>
        <w:pStyle w:val="11"/>
        <w:numPr>
          <w:ilvl w:val="0"/>
          <w:numId w:val="7"/>
        </w:numPr>
        <w:shd w:val="clear" w:color="auto" w:fill="auto"/>
        <w:tabs>
          <w:tab w:val="left" w:pos="1146"/>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Административно-территориальная принадлежность.</w:t>
      </w:r>
    </w:p>
    <w:p w:rsidR="002D3C7E" w:rsidRPr="002D3C7E" w:rsidRDefault="002D3C7E" w:rsidP="00200E3D">
      <w:pPr>
        <w:pStyle w:val="11"/>
        <w:numPr>
          <w:ilvl w:val="0"/>
          <w:numId w:val="7"/>
        </w:numPr>
        <w:shd w:val="clear" w:color="auto" w:fill="auto"/>
        <w:tabs>
          <w:tab w:val="left" w:pos="1150"/>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Наименование ответственного владельца.</w:t>
      </w:r>
    </w:p>
    <w:p w:rsidR="002D3C7E" w:rsidRPr="002D3C7E" w:rsidRDefault="002D3C7E" w:rsidP="00200E3D">
      <w:pPr>
        <w:pStyle w:val="11"/>
        <w:numPr>
          <w:ilvl w:val="0"/>
          <w:numId w:val="7"/>
        </w:numPr>
        <w:shd w:val="clear" w:color="auto" w:fill="auto"/>
        <w:tabs>
          <w:tab w:val="left" w:pos="1158"/>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Режим охраны и использования.</w:t>
      </w:r>
    </w:p>
    <w:p w:rsidR="002D3C7E" w:rsidRPr="002D3C7E" w:rsidRDefault="002D3C7E" w:rsidP="00200E3D">
      <w:pPr>
        <w:pStyle w:val="11"/>
        <w:numPr>
          <w:ilvl w:val="0"/>
          <w:numId w:val="7"/>
        </w:numPr>
        <w:shd w:val="clear" w:color="auto" w:fill="auto"/>
        <w:tabs>
          <w:tab w:val="left" w:pos="1155"/>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Установленное функциональное назначение земельного участка.</w:t>
      </w:r>
    </w:p>
    <w:p w:rsidR="002D3C7E" w:rsidRPr="002D3C7E" w:rsidRDefault="002D3C7E" w:rsidP="00200E3D">
      <w:pPr>
        <w:pStyle w:val="11"/>
        <w:numPr>
          <w:ilvl w:val="0"/>
          <w:numId w:val="7"/>
        </w:numPr>
        <w:shd w:val="clear" w:color="auto" w:fill="auto"/>
        <w:tabs>
          <w:tab w:val="left" w:pos="1148"/>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Общая площадь объекта (ов) зеленых насаждений.</w:t>
      </w:r>
    </w:p>
    <w:p w:rsidR="002D3C7E" w:rsidRPr="002D3C7E" w:rsidRDefault="002D3C7E" w:rsidP="00200E3D">
      <w:pPr>
        <w:pStyle w:val="11"/>
        <w:numPr>
          <w:ilvl w:val="0"/>
          <w:numId w:val="7"/>
        </w:numPr>
        <w:shd w:val="clear" w:color="auto" w:fill="auto"/>
        <w:tabs>
          <w:tab w:val="left" w:pos="1153"/>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Количество зеленых насаждений.</w:t>
      </w:r>
    </w:p>
    <w:p w:rsidR="002D3C7E" w:rsidRPr="002D3C7E" w:rsidRDefault="002D3C7E" w:rsidP="00200E3D">
      <w:pPr>
        <w:pStyle w:val="11"/>
        <w:numPr>
          <w:ilvl w:val="0"/>
          <w:numId w:val="7"/>
        </w:numPr>
        <w:shd w:val="clear" w:color="auto" w:fill="auto"/>
        <w:tabs>
          <w:tab w:val="left" w:pos="1148"/>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Видовой состав зеленых насаждений.</w:t>
      </w:r>
    </w:p>
    <w:p w:rsidR="002D3C7E" w:rsidRPr="002D3C7E" w:rsidRDefault="002D3C7E" w:rsidP="00200E3D">
      <w:pPr>
        <w:pStyle w:val="11"/>
        <w:numPr>
          <w:ilvl w:val="0"/>
          <w:numId w:val="7"/>
        </w:numPr>
        <w:shd w:val="clear" w:color="auto" w:fill="auto"/>
        <w:tabs>
          <w:tab w:val="left" w:pos="1148"/>
        </w:tabs>
        <w:spacing w:after="0" w:line="240" w:lineRule="auto"/>
        <w:ind w:firstLine="540"/>
        <w:jc w:val="both"/>
        <w:rPr>
          <w:rFonts w:ascii="Times New Roman" w:hAnsi="Times New Roman" w:cs="Times New Roman"/>
          <w:sz w:val="28"/>
          <w:szCs w:val="28"/>
        </w:rPr>
      </w:pPr>
      <w:r w:rsidRPr="002D3C7E">
        <w:rPr>
          <w:rFonts w:ascii="Times New Roman" w:hAnsi="Times New Roman" w:cs="Times New Roman"/>
          <w:sz w:val="28"/>
          <w:szCs w:val="28"/>
        </w:rPr>
        <w:t>Состояние зеленых насаждений (пообъектно).</w:t>
      </w:r>
    </w:p>
    <w:p w:rsidR="002D3C7E" w:rsidRPr="002D3C7E" w:rsidRDefault="00603265" w:rsidP="00603265">
      <w:pPr>
        <w:pStyle w:val="11"/>
        <w:shd w:val="clear" w:color="auto" w:fill="auto"/>
        <w:tabs>
          <w:tab w:val="left" w:pos="10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5.5.</w:t>
      </w:r>
      <w:r w:rsidR="002D3C7E" w:rsidRPr="002D3C7E">
        <w:rPr>
          <w:rFonts w:ascii="Times New Roman" w:hAnsi="Times New Roman" w:cs="Times New Roman"/>
          <w:sz w:val="28"/>
          <w:szCs w:val="28"/>
        </w:rPr>
        <w:t xml:space="preserve">На основании сведений, содержащихся в паспортах объектов зеленых насаждений, ведется реестр зеленых насаждений </w:t>
      </w:r>
      <w:r w:rsidR="0050613E">
        <w:rPr>
          <w:rFonts w:ascii="Times New Roman" w:hAnsi="Times New Roman" w:cs="Times New Roman"/>
          <w:sz w:val="28"/>
          <w:szCs w:val="28"/>
        </w:rPr>
        <w:t>Первомай</w:t>
      </w:r>
      <w:r w:rsidR="005B4651">
        <w:rPr>
          <w:rFonts w:ascii="Times New Roman" w:hAnsi="Times New Roman" w:cs="Times New Roman"/>
          <w:sz w:val="28"/>
          <w:szCs w:val="28"/>
        </w:rPr>
        <w:t xml:space="preserve">ским </w:t>
      </w:r>
      <w:r w:rsidR="002D3C7E" w:rsidRPr="002D3C7E">
        <w:rPr>
          <w:rFonts w:ascii="Times New Roman" w:hAnsi="Times New Roman" w:cs="Times New Roman"/>
          <w:sz w:val="28"/>
          <w:szCs w:val="28"/>
        </w:rPr>
        <w:t xml:space="preserve">сельским поселением, который утверждается должностным лицом Администрации </w:t>
      </w:r>
      <w:r w:rsidR="007E7F08">
        <w:rPr>
          <w:rFonts w:ascii="Times New Roman" w:hAnsi="Times New Roman" w:cs="Times New Roman"/>
          <w:sz w:val="28"/>
          <w:szCs w:val="28"/>
        </w:rPr>
        <w:t>Привольненского</w:t>
      </w:r>
      <w:r w:rsidR="002D3C7E" w:rsidRPr="002D3C7E">
        <w:rPr>
          <w:rFonts w:ascii="Times New Roman" w:hAnsi="Times New Roman" w:cs="Times New Roman"/>
          <w:sz w:val="28"/>
          <w:szCs w:val="28"/>
        </w:rPr>
        <w:t xml:space="preserve"> сельского поселения, курирующим вопросы охраны зеленых насаждений.</w:t>
      </w:r>
    </w:p>
    <w:p w:rsidR="002D3C7E" w:rsidRPr="002D3C7E" w:rsidRDefault="00603265" w:rsidP="00603265">
      <w:pPr>
        <w:pStyle w:val="11"/>
        <w:shd w:val="clear" w:color="auto" w:fill="auto"/>
        <w:tabs>
          <w:tab w:val="left" w:pos="973"/>
        </w:tabs>
        <w:spacing w:after="0" w:line="240" w:lineRule="auto"/>
        <w:ind w:left="539"/>
        <w:jc w:val="both"/>
        <w:rPr>
          <w:rFonts w:ascii="Times New Roman" w:hAnsi="Times New Roman" w:cs="Times New Roman"/>
          <w:sz w:val="28"/>
          <w:szCs w:val="28"/>
        </w:rPr>
      </w:pPr>
      <w:r>
        <w:rPr>
          <w:rFonts w:ascii="Times New Roman" w:hAnsi="Times New Roman" w:cs="Times New Roman"/>
          <w:sz w:val="28"/>
          <w:szCs w:val="28"/>
        </w:rPr>
        <w:t>5.6.</w:t>
      </w:r>
      <w:r w:rsidR="002D3C7E" w:rsidRPr="002D3C7E">
        <w:rPr>
          <w:rFonts w:ascii="Times New Roman" w:hAnsi="Times New Roman" w:cs="Times New Roman"/>
          <w:sz w:val="28"/>
          <w:szCs w:val="28"/>
        </w:rPr>
        <w:t>Оперативная оценка состояния зеленых насаждений проводится:</w:t>
      </w:r>
    </w:p>
    <w:p w:rsidR="002D3C7E" w:rsidRPr="002D3C7E" w:rsidRDefault="005B4651" w:rsidP="00200E3D">
      <w:pPr>
        <w:pStyle w:val="11"/>
        <w:shd w:val="clear" w:color="auto" w:fill="auto"/>
        <w:tabs>
          <w:tab w:val="left" w:pos="97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3C7E" w:rsidRPr="002D3C7E">
        <w:rPr>
          <w:rFonts w:ascii="Times New Roman" w:hAnsi="Times New Roman" w:cs="Times New Roman"/>
          <w:sz w:val="28"/>
          <w:szCs w:val="28"/>
        </w:rPr>
        <w:t>для отнесения деревьев и кустарников к аварийно-опасным и сухостойным;</w:t>
      </w:r>
    </w:p>
    <w:p w:rsidR="000D3464" w:rsidRPr="000D3464" w:rsidRDefault="000D3464" w:rsidP="000D3464">
      <w:pPr>
        <w:widowControl w:val="0"/>
        <w:autoSpaceDE w:val="0"/>
        <w:autoSpaceDN w:val="0"/>
        <w:adjustRightInd w:val="0"/>
        <w:ind w:firstLine="851"/>
        <w:jc w:val="both"/>
        <w:rPr>
          <w:rFonts w:ascii="Times New Roman" w:hAnsi="Times New Roman" w:cs="Times New Roman"/>
          <w:sz w:val="28"/>
          <w:szCs w:val="28"/>
        </w:rPr>
      </w:pPr>
      <w:r w:rsidRPr="000D3464">
        <w:rPr>
          <w:rFonts w:ascii="Times New Roman" w:hAnsi="Times New Roman" w:cs="Times New Roman"/>
          <w:sz w:val="28"/>
          <w:szCs w:val="28"/>
        </w:rPr>
        <w:t>при несоответствии выполненных работ по пересадке деревьев, уничтожению или повреждению зеленых насаждений условиям и требованиям при производстве работ, указанным в разрешении;</w:t>
      </w:r>
    </w:p>
    <w:p w:rsidR="002D3C7E" w:rsidRPr="00DC5498" w:rsidRDefault="002D3C7E" w:rsidP="00200E3D">
      <w:pPr>
        <w:pStyle w:val="11"/>
        <w:shd w:val="clear" w:color="auto" w:fill="auto"/>
        <w:spacing w:after="0" w:line="240" w:lineRule="auto"/>
        <w:ind w:firstLine="540"/>
        <w:jc w:val="both"/>
        <w:rPr>
          <w:rFonts w:ascii="Times New Roman" w:hAnsi="Times New Roman" w:cs="Times New Roman"/>
          <w:sz w:val="28"/>
          <w:szCs w:val="28"/>
        </w:rPr>
      </w:pPr>
      <w:r w:rsidRPr="00DC5498">
        <w:rPr>
          <w:rFonts w:ascii="Times New Roman" w:hAnsi="Times New Roman" w:cs="Times New Roman"/>
          <w:sz w:val="28"/>
          <w:szCs w:val="28"/>
        </w:rPr>
        <w:t>в случае уничтожения или повреждения зеленых насаждений при проведении аварийно- спасательных или аварийно-восстановительных работ, связанных с предупреждением и ликвидацией последствий чрезвычайных ситуаций;</w:t>
      </w:r>
    </w:p>
    <w:p w:rsidR="002D3C7E" w:rsidRPr="00DC5498" w:rsidRDefault="002D3C7E" w:rsidP="00200E3D">
      <w:pPr>
        <w:pStyle w:val="11"/>
        <w:shd w:val="clear" w:color="auto" w:fill="auto"/>
        <w:spacing w:after="0" w:line="240" w:lineRule="auto"/>
        <w:ind w:firstLine="540"/>
        <w:jc w:val="both"/>
        <w:rPr>
          <w:rFonts w:ascii="Times New Roman" w:hAnsi="Times New Roman" w:cs="Times New Roman"/>
          <w:sz w:val="28"/>
          <w:szCs w:val="28"/>
        </w:rPr>
      </w:pPr>
      <w:r w:rsidRPr="00DC5498">
        <w:rPr>
          <w:rFonts w:ascii="Times New Roman" w:hAnsi="Times New Roman" w:cs="Times New Roman"/>
          <w:sz w:val="28"/>
          <w:szCs w:val="28"/>
        </w:rPr>
        <w:t>иных случаях, установленных органом местного самоуправления.</w:t>
      </w:r>
    </w:p>
    <w:p w:rsidR="00DC5498" w:rsidRPr="00DC5498" w:rsidRDefault="00DC5498" w:rsidP="00DC5498">
      <w:pPr>
        <w:widowControl w:val="0"/>
        <w:autoSpaceDE w:val="0"/>
        <w:autoSpaceDN w:val="0"/>
        <w:adjustRightInd w:val="0"/>
        <w:jc w:val="both"/>
        <w:rPr>
          <w:rFonts w:ascii="Times New Roman" w:hAnsi="Times New Roman" w:cs="Times New Roman"/>
          <w:sz w:val="28"/>
          <w:szCs w:val="28"/>
        </w:rPr>
      </w:pPr>
      <w:r w:rsidRPr="00DC5498">
        <w:rPr>
          <w:rFonts w:ascii="Times New Roman" w:hAnsi="Times New Roman" w:cs="Times New Roman"/>
          <w:sz w:val="28"/>
          <w:szCs w:val="28"/>
        </w:rPr>
        <w:t xml:space="preserve">       5.7. </w:t>
      </w:r>
      <w:bookmarkStart w:id="1" w:name="Par127"/>
      <w:bookmarkEnd w:id="1"/>
      <w:r w:rsidRPr="00DC5498">
        <w:rPr>
          <w:rFonts w:ascii="Times New Roman" w:hAnsi="Times New Roman" w:cs="Times New Roman"/>
          <w:sz w:val="28"/>
          <w:szCs w:val="28"/>
        </w:rPr>
        <w:t>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 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 Результаты ежегодной и оперативной оценки состояния зеленых насаждений оформляются актом оценки состояния зеленых насаждений.</w:t>
      </w:r>
    </w:p>
    <w:p w:rsidR="00DC5498" w:rsidRPr="00DC5498" w:rsidRDefault="004F4148" w:rsidP="00DC5498">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C5498" w:rsidRPr="00DC5498" w:rsidRDefault="004F4148" w:rsidP="00DC5498">
      <w:pPr>
        <w:pStyle w:val="ad"/>
        <w:widowControl w:val="0"/>
        <w:autoSpaceDE w:val="0"/>
        <w:autoSpaceDN w:val="0"/>
        <w:adjustRightInd w:val="0"/>
        <w:spacing w:after="0"/>
        <w:jc w:val="both"/>
        <w:rPr>
          <w:rFonts w:ascii="Times New Roman" w:hAnsi="Times New Roman" w:cs="Times New Roman"/>
          <w:sz w:val="28"/>
          <w:szCs w:val="28"/>
        </w:rPr>
      </w:pPr>
      <w:bookmarkStart w:id="2" w:name="Par137"/>
      <w:bookmarkEnd w:id="2"/>
      <w:r>
        <w:rPr>
          <w:rFonts w:ascii="Times New Roman" w:hAnsi="Times New Roman" w:cs="Times New Roman"/>
          <w:sz w:val="28"/>
          <w:szCs w:val="28"/>
        </w:rPr>
        <w:t>5.8</w:t>
      </w:r>
      <w:r w:rsidR="00DC5498" w:rsidRPr="00DC5498">
        <w:rPr>
          <w:rFonts w:ascii="Times New Roman" w:hAnsi="Times New Roman" w:cs="Times New Roman"/>
          <w:sz w:val="28"/>
          <w:szCs w:val="28"/>
        </w:rPr>
        <w:t xml:space="preserve">. </w:t>
      </w:r>
      <w:bookmarkStart w:id="3" w:name="Par139"/>
      <w:bookmarkEnd w:id="3"/>
      <w:r w:rsidR="00DC5498" w:rsidRPr="00DC5498">
        <w:rPr>
          <w:rFonts w:ascii="Times New Roman" w:hAnsi="Times New Roman" w:cs="Times New Roman"/>
          <w:sz w:val="28"/>
          <w:szCs w:val="28"/>
        </w:rPr>
        <w:t>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 Срок действия акта — не более трех лет</w:t>
      </w:r>
    </w:p>
    <w:p w:rsidR="004F4148" w:rsidRPr="004F4148" w:rsidRDefault="004F4148" w:rsidP="004F4148">
      <w:pPr>
        <w:widowControl w:val="0"/>
        <w:autoSpaceDE w:val="0"/>
        <w:autoSpaceDN w:val="0"/>
        <w:adjustRightInd w:val="0"/>
        <w:jc w:val="both"/>
        <w:outlineLvl w:val="1"/>
        <w:rPr>
          <w:rFonts w:ascii="Times New Roman" w:eastAsia="Times New Roman" w:hAnsi="Times New Roman" w:cs="Times New Roman"/>
          <w:kern w:val="2"/>
          <w:sz w:val="28"/>
          <w:szCs w:val="28"/>
        </w:rPr>
      </w:pPr>
      <w:r>
        <w:rPr>
          <w:rFonts w:ascii="Times New Roman" w:hAnsi="Times New Roman" w:cs="Times New Roman"/>
          <w:kern w:val="2"/>
          <w:sz w:val="28"/>
          <w:szCs w:val="28"/>
        </w:rPr>
        <w:t xml:space="preserve">          5.9</w:t>
      </w:r>
      <w:r w:rsidRPr="004F4148">
        <w:rPr>
          <w:rFonts w:ascii="Times New Roman" w:eastAsia="Times New Roman" w:hAnsi="Times New Roman" w:cs="Times New Roman"/>
          <w:kern w:val="2"/>
          <w:sz w:val="28"/>
          <w:szCs w:val="28"/>
        </w:rPr>
        <w:t>.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5B4651" w:rsidRPr="00DC5498" w:rsidRDefault="005B4651" w:rsidP="005B4651">
      <w:pPr>
        <w:pStyle w:val="11"/>
        <w:shd w:val="clear" w:color="auto" w:fill="auto"/>
        <w:tabs>
          <w:tab w:val="left" w:pos="1069"/>
        </w:tabs>
        <w:spacing w:after="0" w:line="240" w:lineRule="auto"/>
        <w:ind w:left="540"/>
        <w:jc w:val="both"/>
        <w:rPr>
          <w:rFonts w:ascii="Times New Roman" w:hAnsi="Times New Roman" w:cs="Times New Roman"/>
          <w:sz w:val="28"/>
          <w:szCs w:val="28"/>
        </w:rPr>
      </w:pPr>
    </w:p>
    <w:p w:rsidR="002D3C7E" w:rsidRPr="00DC5498" w:rsidRDefault="004F4148" w:rsidP="004F4148">
      <w:pPr>
        <w:pStyle w:val="11"/>
        <w:shd w:val="clear" w:color="auto" w:fill="auto"/>
        <w:spacing w:after="0" w:line="276" w:lineRule="exact"/>
        <w:rPr>
          <w:rFonts w:ascii="Times New Roman" w:hAnsi="Times New Roman" w:cs="Times New Roman"/>
          <w:b/>
          <w:sz w:val="28"/>
          <w:szCs w:val="28"/>
        </w:rPr>
      </w:pPr>
      <w:r>
        <w:rPr>
          <w:rFonts w:ascii="Times New Roman" w:hAnsi="Times New Roman" w:cs="Times New Roman"/>
          <w:b/>
          <w:sz w:val="28"/>
          <w:szCs w:val="28"/>
        </w:rPr>
        <w:t xml:space="preserve">                        </w:t>
      </w:r>
      <w:r w:rsidR="005B4651" w:rsidRPr="00DC5498">
        <w:rPr>
          <w:rFonts w:ascii="Times New Roman" w:hAnsi="Times New Roman" w:cs="Times New Roman"/>
          <w:b/>
          <w:sz w:val="28"/>
          <w:szCs w:val="28"/>
        </w:rPr>
        <w:t>6</w:t>
      </w:r>
      <w:r w:rsidR="002D3C7E" w:rsidRPr="00DC5498">
        <w:rPr>
          <w:rFonts w:ascii="Times New Roman" w:hAnsi="Times New Roman" w:cs="Times New Roman"/>
          <w:b/>
          <w:sz w:val="28"/>
          <w:szCs w:val="28"/>
        </w:rPr>
        <w:t>. Ответственность за нарушение настоящего Порядка</w:t>
      </w:r>
    </w:p>
    <w:p w:rsidR="002D3C7E" w:rsidRPr="00DC5498" w:rsidRDefault="005B4651" w:rsidP="002D3C7E">
      <w:pPr>
        <w:pStyle w:val="11"/>
        <w:shd w:val="clear" w:color="auto" w:fill="auto"/>
        <w:spacing w:after="0" w:line="276" w:lineRule="exact"/>
        <w:ind w:firstLine="540"/>
        <w:jc w:val="both"/>
        <w:rPr>
          <w:rFonts w:ascii="Times New Roman" w:hAnsi="Times New Roman" w:cs="Times New Roman"/>
          <w:sz w:val="28"/>
          <w:szCs w:val="28"/>
        </w:rPr>
      </w:pPr>
      <w:r w:rsidRPr="00DC5498">
        <w:rPr>
          <w:rFonts w:ascii="Times New Roman" w:hAnsi="Times New Roman" w:cs="Times New Roman"/>
          <w:sz w:val="28"/>
          <w:szCs w:val="28"/>
        </w:rPr>
        <w:t>6</w:t>
      </w:r>
      <w:r w:rsidR="002D3C7E" w:rsidRPr="00DC5498">
        <w:rPr>
          <w:rFonts w:ascii="Times New Roman" w:hAnsi="Times New Roman" w:cs="Times New Roman"/>
          <w:sz w:val="28"/>
          <w:szCs w:val="28"/>
        </w:rPr>
        <w:t>.1.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5B4651" w:rsidRPr="00DC5498" w:rsidRDefault="005B4651" w:rsidP="002D3C7E">
      <w:pPr>
        <w:pStyle w:val="11"/>
        <w:shd w:val="clear" w:color="auto" w:fill="auto"/>
        <w:spacing w:after="0" w:line="276" w:lineRule="exact"/>
        <w:ind w:firstLine="540"/>
        <w:jc w:val="both"/>
        <w:rPr>
          <w:rFonts w:ascii="Times New Roman" w:hAnsi="Times New Roman" w:cs="Times New Roman"/>
          <w:sz w:val="28"/>
          <w:szCs w:val="28"/>
        </w:rPr>
      </w:pPr>
    </w:p>
    <w:p w:rsidR="00F75EB9" w:rsidRPr="00DC5498" w:rsidRDefault="00F75EB9" w:rsidP="00F75EB9">
      <w:pPr>
        <w:spacing w:after="0" w:line="240" w:lineRule="auto"/>
        <w:ind w:left="5529"/>
        <w:jc w:val="both"/>
        <w:rPr>
          <w:rFonts w:ascii="Times New Roman" w:hAnsi="Times New Roman" w:cs="Times New Roman"/>
          <w:sz w:val="20"/>
          <w:szCs w:val="20"/>
        </w:rPr>
      </w:pPr>
    </w:p>
    <w:p w:rsidR="00D25778" w:rsidRDefault="00DC5498" w:rsidP="00DC549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4F4148" w:rsidRDefault="00D25778" w:rsidP="00DC549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4F4148" w:rsidRDefault="004F4148" w:rsidP="00DC5498">
      <w:pPr>
        <w:spacing w:after="0" w:line="240" w:lineRule="auto"/>
        <w:rPr>
          <w:rFonts w:ascii="Times New Roman" w:hAnsi="Times New Roman" w:cs="Times New Roman"/>
          <w:sz w:val="20"/>
          <w:szCs w:val="20"/>
        </w:rPr>
      </w:pPr>
    </w:p>
    <w:p w:rsidR="00F75EB9" w:rsidRDefault="004F4148" w:rsidP="00DC549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D25778">
        <w:rPr>
          <w:rFonts w:ascii="Times New Roman" w:hAnsi="Times New Roman" w:cs="Times New Roman"/>
          <w:sz w:val="20"/>
          <w:szCs w:val="20"/>
        </w:rPr>
        <w:t xml:space="preserve"> </w:t>
      </w:r>
      <w:r w:rsidR="00DC5498">
        <w:rPr>
          <w:rFonts w:ascii="Times New Roman" w:hAnsi="Times New Roman" w:cs="Times New Roman"/>
          <w:sz w:val="20"/>
          <w:szCs w:val="20"/>
        </w:rPr>
        <w:t xml:space="preserve"> </w:t>
      </w:r>
      <w:r w:rsidR="00F75EB9" w:rsidRPr="0077068F">
        <w:rPr>
          <w:rFonts w:ascii="Times New Roman" w:hAnsi="Times New Roman" w:cs="Times New Roman"/>
          <w:sz w:val="20"/>
          <w:szCs w:val="20"/>
        </w:rPr>
        <w:t xml:space="preserve">Приложение </w:t>
      </w:r>
      <w:r w:rsidR="00F75EB9">
        <w:rPr>
          <w:rFonts w:ascii="Times New Roman" w:hAnsi="Times New Roman" w:cs="Times New Roman"/>
          <w:sz w:val="20"/>
          <w:szCs w:val="20"/>
        </w:rPr>
        <w:t>№</w:t>
      </w:r>
      <w:r w:rsidR="009A4DFB">
        <w:rPr>
          <w:rFonts w:ascii="Times New Roman" w:hAnsi="Times New Roman" w:cs="Times New Roman"/>
          <w:sz w:val="20"/>
          <w:szCs w:val="20"/>
        </w:rPr>
        <w:t xml:space="preserve"> </w:t>
      </w:r>
      <w:r w:rsidR="00F75EB9">
        <w:rPr>
          <w:rFonts w:ascii="Times New Roman" w:hAnsi="Times New Roman" w:cs="Times New Roman"/>
          <w:sz w:val="20"/>
          <w:szCs w:val="20"/>
        </w:rPr>
        <w:t xml:space="preserve">1 </w:t>
      </w:r>
      <w:r w:rsidR="00F75EB9" w:rsidRPr="0077068F">
        <w:rPr>
          <w:rFonts w:ascii="Times New Roman" w:hAnsi="Times New Roman" w:cs="Times New Roman"/>
          <w:sz w:val="20"/>
          <w:szCs w:val="20"/>
        </w:rPr>
        <w:t xml:space="preserve">к </w:t>
      </w:r>
      <w:r w:rsidR="00F75EB9">
        <w:rPr>
          <w:rFonts w:ascii="Times New Roman" w:hAnsi="Times New Roman" w:cs="Times New Roman"/>
          <w:sz w:val="20"/>
          <w:szCs w:val="20"/>
        </w:rPr>
        <w:t>Постановлению</w:t>
      </w:r>
    </w:p>
    <w:p w:rsidR="00624D8D" w:rsidRDefault="00F75EB9" w:rsidP="00624D8D">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 xml:space="preserve">Администрации </w:t>
      </w:r>
      <w:r w:rsidR="007E7F08">
        <w:rPr>
          <w:rFonts w:ascii="Times New Roman" w:hAnsi="Times New Roman" w:cs="Times New Roman"/>
          <w:sz w:val="20"/>
          <w:szCs w:val="20"/>
        </w:rPr>
        <w:t>Привольненского</w:t>
      </w:r>
      <w:r w:rsidRPr="0077068F">
        <w:rPr>
          <w:rFonts w:ascii="Times New Roman" w:hAnsi="Times New Roman" w:cs="Times New Roman"/>
          <w:sz w:val="20"/>
          <w:szCs w:val="20"/>
        </w:rPr>
        <w:t xml:space="preserve"> </w:t>
      </w:r>
    </w:p>
    <w:p w:rsidR="00F75EB9" w:rsidRPr="0077068F" w:rsidRDefault="00F75EB9" w:rsidP="00624D8D">
      <w:pPr>
        <w:spacing w:after="0" w:line="240" w:lineRule="auto"/>
        <w:ind w:left="5529"/>
        <w:jc w:val="right"/>
        <w:rPr>
          <w:rFonts w:ascii="Times New Roman" w:hAnsi="Times New Roman" w:cs="Times New Roman"/>
          <w:sz w:val="20"/>
          <w:szCs w:val="20"/>
        </w:rPr>
      </w:pPr>
      <w:r w:rsidRPr="0077068F">
        <w:rPr>
          <w:rFonts w:ascii="Times New Roman" w:hAnsi="Times New Roman" w:cs="Times New Roman"/>
          <w:sz w:val="20"/>
          <w:szCs w:val="20"/>
        </w:rPr>
        <w:t xml:space="preserve">сельского поселения </w:t>
      </w:r>
    </w:p>
    <w:p w:rsidR="00F75EB9" w:rsidRPr="00F75EB9" w:rsidRDefault="00591EEE" w:rsidP="00624D8D">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от «21</w:t>
      </w:r>
      <w:r w:rsidR="009A4DFB">
        <w:rPr>
          <w:rFonts w:ascii="Times New Roman" w:hAnsi="Times New Roman" w:cs="Times New Roman"/>
          <w:sz w:val="20"/>
          <w:szCs w:val="20"/>
        </w:rPr>
        <w:t xml:space="preserve">» марта 2022 года № </w:t>
      </w:r>
      <w:r>
        <w:rPr>
          <w:rFonts w:ascii="Times New Roman" w:hAnsi="Times New Roman" w:cs="Times New Roman"/>
          <w:sz w:val="20"/>
          <w:szCs w:val="20"/>
        </w:rPr>
        <w:t>31</w:t>
      </w:r>
    </w:p>
    <w:p w:rsidR="00D25778" w:rsidRPr="00D25778" w:rsidRDefault="00D25778" w:rsidP="00D25778">
      <w:pPr>
        <w:widowControl w:val="0"/>
        <w:spacing w:after="0" w:line="247" w:lineRule="auto"/>
        <w:rPr>
          <w:rFonts w:ascii="Times New Roman" w:hAnsi="Times New Roman" w:cs="Times New Roman"/>
          <w:sz w:val="28"/>
          <w:szCs w:val="28"/>
        </w:rPr>
      </w:pPr>
      <w:r>
        <w:rPr>
          <w:rFonts w:ascii="Times New Roman" w:hAnsi="Times New Roman" w:cs="Times New Roman"/>
          <w:sz w:val="20"/>
          <w:szCs w:val="20"/>
        </w:rPr>
        <w:t xml:space="preserve">                                                                           </w:t>
      </w:r>
      <w:r w:rsidRPr="00D25778">
        <w:rPr>
          <w:rFonts w:ascii="Times New Roman" w:hAnsi="Times New Roman" w:cs="Times New Roman"/>
          <w:sz w:val="28"/>
          <w:szCs w:val="28"/>
        </w:rPr>
        <w:t>РАЗРЕШЕНИЕ</w:t>
      </w:r>
    </w:p>
    <w:p w:rsidR="00D25778" w:rsidRPr="00D25778" w:rsidRDefault="00D25778" w:rsidP="00D25778">
      <w:pPr>
        <w:widowControl w:val="0"/>
        <w:spacing w:after="0" w:line="247" w:lineRule="auto"/>
        <w:jc w:val="center"/>
        <w:rPr>
          <w:rFonts w:ascii="Times New Roman" w:hAnsi="Times New Roman" w:cs="Times New Roman"/>
          <w:sz w:val="28"/>
          <w:szCs w:val="28"/>
        </w:rPr>
      </w:pPr>
      <w:r w:rsidRPr="00D25778">
        <w:rPr>
          <w:rFonts w:ascii="Times New Roman" w:hAnsi="Times New Roman" w:cs="Times New Roman"/>
          <w:sz w:val="28"/>
          <w:szCs w:val="28"/>
        </w:rPr>
        <w:t xml:space="preserve">на уничтожение и (или) повреждение </w:t>
      </w:r>
    </w:p>
    <w:p w:rsidR="00D25778" w:rsidRPr="00D25778" w:rsidRDefault="00D25778" w:rsidP="00D25778">
      <w:pPr>
        <w:widowControl w:val="0"/>
        <w:spacing w:after="0" w:line="247" w:lineRule="auto"/>
        <w:jc w:val="center"/>
        <w:rPr>
          <w:rFonts w:ascii="Times New Roman" w:hAnsi="Times New Roman" w:cs="Times New Roman"/>
          <w:sz w:val="28"/>
          <w:szCs w:val="28"/>
        </w:rPr>
      </w:pPr>
      <w:r w:rsidRPr="00D25778">
        <w:rPr>
          <w:rFonts w:ascii="Times New Roman" w:hAnsi="Times New Roman" w:cs="Times New Roman"/>
          <w:sz w:val="28"/>
          <w:szCs w:val="28"/>
        </w:rPr>
        <w:t>зеленых насаждений от ____________ № _____</w:t>
      </w:r>
    </w:p>
    <w:p w:rsidR="00D25778" w:rsidRPr="00D25778" w:rsidRDefault="00D25778" w:rsidP="00D25778">
      <w:pPr>
        <w:widowControl w:val="0"/>
        <w:spacing w:after="0" w:line="247" w:lineRule="auto"/>
        <w:jc w:val="both"/>
        <w:rPr>
          <w:rFonts w:ascii="Times New Roman" w:hAnsi="Times New Roman" w:cs="Times New Roman"/>
          <w:sz w:val="28"/>
          <w:szCs w:val="28"/>
        </w:rPr>
      </w:pPr>
    </w:p>
    <w:p w:rsidR="00D25778" w:rsidRPr="00D25778" w:rsidRDefault="00D25778" w:rsidP="00D25778">
      <w:pPr>
        <w:widowControl w:val="0"/>
        <w:autoSpaceDE w:val="0"/>
        <w:autoSpaceDN w:val="0"/>
        <w:adjustRightInd w:val="0"/>
        <w:spacing w:after="0" w:line="247"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1. Наименование производимых работ: _____________________________</w:t>
      </w:r>
    </w:p>
    <w:p w:rsidR="00D25778" w:rsidRPr="00D25778" w:rsidRDefault="00D25778" w:rsidP="00D25778">
      <w:pPr>
        <w:widowControl w:val="0"/>
        <w:autoSpaceDE w:val="0"/>
        <w:autoSpaceDN w:val="0"/>
        <w:adjustRightInd w:val="0"/>
        <w:spacing w:after="0" w:line="247" w:lineRule="auto"/>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autoSpaceDE w:val="0"/>
        <w:autoSpaceDN w:val="0"/>
        <w:adjustRightInd w:val="0"/>
        <w:spacing w:after="0" w:line="247" w:lineRule="auto"/>
        <w:jc w:val="center"/>
        <w:rPr>
          <w:rFonts w:ascii="Times New Roman" w:hAnsi="Times New Roman" w:cs="Times New Roman"/>
          <w:sz w:val="24"/>
          <w:szCs w:val="24"/>
        </w:rPr>
      </w:pPr>
      <w:r w:rsidRPr="00D25778">
        <w:rPr>
          <w:rFonts w:ascii="Times New Roman" w:hAnsi="Times New Roman" w:cs="Times New Roman"/>
          <w:sz w:val="24"/>
          <w:szCs w:val="24"/>
        </w:rPr>
        <w:t xml:space="preserve">(указывается в соответствии с постановлением Правительства </w:t>
      </w:r>
    </w:p>
    <w:p w:rsidR="00D25778" w:rsidRPr="00D25778" w:rsidRDefault="00D25778" w:rsidP="00D25778">
      <w:pPr>
        <w:widowControl w:val="0"/>
        <w:autoSpaceDE w:val="0"/>
        <w:autoSpaceDN w:val="0"/>
        <w:adjustRightInd w:val="0"/>
        <w:spacing w:after="0" w:line="247" w:lineRule="auto"/>
        <w:jc w:val="center"/>
        <w:rPr>
          <w:rFonts w:ascii="Times New Roman" w:hAnsi="Times New Roman" w:cs="Times New Roman"/>
          <w:sz w:val="24"/>
          <w:szCs w:val="24"/>
        </w:rPr>
      </w:pPr>
      <w:r w:rsidRPr="00D25778">
        <w:rPr>
          <w:rFonts w:ascii="Times New Roman" w:hAnsi="Times New Roman" w:cs="Times New Roman"/>
          <w:sz w:val="24"/>
          <w:szCs w:val="24"/>
        </w:rPr>
        <w:t xml:space="preserve">Ростовской области от 30.08.2012 № 819 «Об утверждении Порядка </w:t>
      </w:r>
    </w:p>
    <w:p w:rsidR="00D25778" w:rsidRPr="00D25778" w:rsidRDefault="00D25778" w:rsidP="00D25778">
      <w:pPr>
        <w:widowControl w:val="0"/>
        <w:autoSpaceDE w:val="0"/>
        <w:autoSpaceDN w:val="0"/>
        <w:adjustRightInd w:val="0"/>
        <w:spacing w:after="0" w:line="247" w:lineRule="auto"/>
        <w:jc w:val="center"/>
        <w:rPr>
          <w:rFonts w:ascii="Times New Roman" w:hAnsi="Times New Roman" w:cs="Times New Roman"/>
          <w:sz w:val="24"/>
          <w:szCs w:val="24"/>
        </w:rPr>
      </w:pPr>
      <w:r w:rsidRPr="00D25778">
        <w:rPr>
          <w:rFonts w:ascii="Times New Roman" w:hAnsi="Times New Roman" w:cs="Times New Roman"/>
          <w:sz w:val="24"/>
          <w:szCs w:val="24"/>
        </w:rPr>
        <w:t>охраны зеленых насаждений в населенных пунктах Ростовской области»)</w:t>
      </w:r>
    </w:p>
    <w:p w:rsidR="00D25778" w:rsidRPr="00D25778" w:rsidRDefault="00D25778" w:rsidP="00D25778">
      <w:pPr>
        <w:widowControl w:val="0"/>
        <w:autoSpaceDE w:val="0"/>
        <w:autoSpaceDN w:val="0"/>
        <w:adjustRightInd w:val="0"/>
        <w:spacing w:after="0" w:line="247"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2. Сроки производимых работ:____________________________________.</w:t>
      </w:r>
    </w:p>
    <w:p w:rsidR="00D25778" w:rsidRPr="00D25778" w:rsidRDefault="00D25778" w:rsidP="00D25778">
      <w:pPr>
        <w:widowControl w:val="0"/>
        <w:autoSpaceDE w:val="0"/>
        <w:autoSpaceDN w:val="0"/>
        <w:adjustRightInd w:val="0"/>
        <w:spacing w:after="0" w:line="247"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3. Информация о юридическом или физическом лице, получившем разрешение: _________________________________________________________.</w:t>
      </w:r>
    </w:p>
    <w:p w:rsidR="00D25778" w:rsidRPr="00D25778" w:rsidRDefault="00D25778" w:rsidP="00D25778">
      <w:pPr>
        <w:widowControl w:val="0"/>
        <w:autoSpaceDE w:val="0"/>
        <w:autoSpaceDN w:val="0"/>
        <w:adjustRightInd w:val="0"/>
        <w:spacing w:after="0" w:line="247" w:lineRule="auto"/>
        <w:ind w:left="1560" w:right="141"/>
        <w:jc w:val="center"/>
        <w:rPr>
          <w:rFonts w:ascii="Times New Roman" w:hAnsi="Times New Roman" w:cs="Times New Roman"/>
          <w:sz w:val="24"/>
          <w:szCs w:val="24"/>
        </w:rPr>
      </w:pPr>
      <w:r w:rsidRPr="00D25778">
        <w:rPr>
          <w:rFonts w:ascii="Times New Roman" w:hAnsi="Times New Roman" w:cs="Times New Roman"/>
          <w:sz w:val="24"/>
          <w:szCs w:val="24"/>
        </w:rPr>
        <w:t xml:space="preserve">(реквизиты юридического лица, индивидуального </w:t>
      </w:r>
    </w:p>
    <w:p w:rsidR="00D25778" w:rsidRPr="00D25778" w:rsidRDefault="00D25778" w:rsidP="00D25778">
      <w:pPr>
        <w:widowControl w:val="0"/>
        <w:autoSpaceDE w:val="0"/>
        <w:autoSpaceDN w:val="0"/>
        <w:adjustRightInd w:val="0"/>
        <w:spacing w:after="0" w:line="247" w:lineRule="auto"/>
        <w:ind w:left="1560" w:right="141"/>
        <w:jc w:val="center"/>
        <w:rPr>
          <w:rFonts w:ascii="Times New Roman" w:hAnsi="Times New Roman" w:cs="Times New Roman"/>
          <w:sz w:val="24"/>
          <w:szCs w:val="24"/>
        </w:rPr>
      </w:pPr>
      <w:r w:rsidRPr="00D25778">
        <w:rPr>
          <w:rFonts w:ascii="Times New Roman" w:hAnsi="Times New Roman" w:cs="Times New Roman"/>
          <w:sz w:val="24"/>
          <w:szCs w:val="24"/>
        </w:rPr>
        <w:t>предпринимателя, паспортные данные физического лица)</w:t>
      </w:r>
    </w:p>
    <w:p w:rsidR="00D25778" w:rsidRPr="00D25778" w:rsidRDefault="00D25778" w:rsidP="00D25778">
      <w:pPr>
        <w:widowControl w:val="0"/>
        <w:autoSpaceDE w:val="0"/>
        <w:autoSpaceDN w:val="0"/>
        <w:adjustRightInd w:val="0"/>
        <w:spacing w:after="0" w:line="247"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4. Информация о непосредственном исполнителе работ: _______________</w:t>
      </w:r>
    </w:p>
    <w:p w:rsidR="00D25778" w:rsidRPr="00D25778" w:rsidRDefault="00D25778" w:rsidP="00D25778">
      <w:pPr>
        <w:widowControl w:val="0"/>
        <w:autoSpaceDE w:val="0"/>
        <w:autoSpaceDN w:val="0"/>
        <w:adjustRightInd w:val="0"/>
        <w:spacing w:after="0" w:line="247" w:lineRule="auto"/>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autoSpaceDE w:val="0"/>
        <w:autoSpaceDN w:val="0"/>
        <w:adjustRightInd w:val="0"/>
        <w:spacing w:after="0" w:line="247" w:lineRule="auto"/>
        <w:jc w:val="center"/>
        <w:rPr>
          <w:rFonts w:ascii="Times New Roman" w:hAnsi="Times New Roman" w:cs="Times New Roman"/>
          <w:sz w:val="24"/>
          <w:szCs w:val="24"/>
        </w:rPr>
      </w:pPr>
      <w:r w:rsidRPr="00D25778">
        <w:rPr>
          <w:rFonts w:ascii="Times New Roman" w:hAnsi="Times New Roman" w:cs="Times New Roman"/>
          <w:sz w:val="24"/>
          <w:szCs w:val="24"/>
        </w:rPr>
        <w:t xml:space="preserve">(реквизиты юридического лица, индивидуального </w:t>
      </w:r>
    </w:p>
    <w:p w:rsidR="00D25778" w:rsidRPr="00D25778" w:rsidRDefault="00D25778" w:rsidP="00D25778">
      <w:pPr>
        <w:widowControl w:val="0"/>
        <w:autoSpaceDE w:val="0"/>
        <w:autoSpaceDN w:val="0"/>
        <w:adjustRightInd w:val="0"/>
        <w:spacing w:after="0" w:line="247" w:lineRule="auto"/>
        <w:jc w:val="center"/>
        <w:rPr>
          <w:rFonts w:ascii="Times New Roman" w:hAnsi="Times New Roman" w:cs="Times New Roman"/>
          <w:sz w:val="24"/>
          <w:szCs w:val="24"/>
        </w:rPr>
      </w:pPr>
      <w:r w:rsidRPr="00D25778">
        <w:rPr>
          <w:rFonts w:ascii="Times New Roman" w:hAnsi="Times New Roman" w:cs="Times New Roman"/>
          <w:sz w:val="24"/>
          <w:szCs w:val="24"/>
        </w:rPr>
        <w:t>предпринимателя, паспортные данные физического лица)</w:t>
      </w:r>
    </w:p>
    <w:p w:rsidR="00D25778" w:rsidRPr="00D25778" w:rsidRDefault="00D25778" w:rsidP="00D25778">
      <w:pPr>
        <w:widowControl w:val="0"/>
        <w:autoSpaceDE w:val="0"/>
        <w:autoSpaceDN w:val="0"/>
        <w:adjustRightInd w:val="0"/>
        <w:spacing w:after="0" w:line="247"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5. Условия и требования при производстве работ:____________________</w:t>
      </w:r>
    </w:p>
    <w:p w:rsidR="00D25778" w:rsidRPr="00D25778" w:rsidRDefault="00D25778" w:rsidP="00D25778">
      <w:pPr>
        <w:widowControl w:val="0"/>
        <w:autoSpaceDE w:val="0"/>
        <w:autoSpaceDN w:val="0"/>
        <w:adjustRightInd w:val="0"/>
        <w:spacing w:after="0" w:line="247" w:lineRule="auto"/>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autoSpaceDE w:val="0"/>
        <w:autoSpaceDN w:val="0"/>
        <w:adjustRightInd w:val="0"/>
        <w:spacing w:after="0" w:line="247"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6. Информация о местоположении объекта (ов) зеленых насаждений:____________________________________________________________________.</w:t>
      </w:r>
    </w:p>
    <w:p w:rsidR="00D25778" w:rsidRPr="00D25778" w:rsidRDefault="00D25778" w:rsidP="00D25778">
      <w:pPr>
        <w:widowControl w:val="0"/>
        <w:autoSpaceDE w:val="0"/>
        <w:autoSpaceDN w:val="0"/>
        <w:adjustRightInd w:val="0"/>
        <w:spacing w:after="0" w:line="247" w:lineRule="auto"/>
        <w:ind w:firstLine="709"/>
        <w:jc w:val="both"/>
        <w:rPr>
          <w:rFonts w:ascii="Times New Roman" w:hAnsi="Times New Roman" w:cs="Times New Roman"/>
          <w:sz w:val="28"/>
          <w:szCs w:val="28"/>
        </w:rPr>
      </w:pPr>
      <w:r w:rsidRPr="00D25778">
        <w:rPr>
          <w:rFonts w:ascii="Times New Roman" w:hAnsi="Times New Roman" w:cs="Times New Roman"/>
          <w:spacing w:val="-4"/>
          <w:sz w:val="28"/>
          <w:szCs w:val="28"/>
        </w:rPr>
        <w:t>7. Информация о собственниках земельных участков, землепользователях,</w:t>
      </w:r>
      <w:r w:rsidRPr="00D25778">
        <w:rPr>
          <w:rFonts w:ascii="Times New Roman" w:hAnsi="Times New Roman" w:cs="Times New Roman"/>
          <w:sz w:val="28"/>
          <w:szCs w:val="28"/>
        </w:rPr>
        <w:t xml:space="preserve"> землевладельцах, арендаторах земельных участков, на которыхпроизводятсяработы______________________________________________________________</w:t>
      </w:r>
    </w:p>
    <w:p w:rsidR="00D25778" w:rsidRPr="00D25778" w:rsidRDefault="00D25778" w:rsidP="00D25778">
      <w:pPr>
        <w:widowControl w:val="0"/>
        <w:autoSpaceDE w:val="0"/>
        <w:autoSpaceDN w:val="0"/>
        <w:adjustRightInd w:val="0"/>
        <w:spacing w:after="0" w:line="247" w:lineRule="auto"/>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autoSpaceDE w:val="0"/>
        <w:autoSpaceDN w:val="0"/>
        <w:adjustRightInd w:val="0"/>
        <w:spacing w:after="0" w:line="247" w:lineRule="auto"/>
        <w:jc w:val="center"/>
        <w:rPr>
          <w:rFonts w:ascii="Times New Roman" w:hAnsi="Times New Roman" w:cs="Times New Roman"/>
          <w:sz w:val="24"/>
          <w:szCs w:val="24"/>
        </w:rPr>
      </w:pPr>
      <w:r w:rsidRPr="00D25778">
        <w:rPr>
          <w:rFonts w:ascii="Times New Roman" w:hAnsi="Times New Roman" w:cs="Times New Roman"/>
          <w:sz w:val="24"/>
          <w:szCs w:val="24"/>
        </w:rPr>
        <w:t xml:space="preserve">(реквизиты юридического лица, индивидуального </w:t>
      </w:r>
    </w:p>
    <w:p w:rsidR="00D25778" w:rsidRPr="00D25778" w:rsidRDefault="00D25778" w:rsidP="00D25778">
      <w:pPr>
        <w:widowControl w:val="0"/>
        <w:autoSpaceDE w:val="0"/>
        <w:autoSpaceDN w:val="0"/>
        <w:adjustRightInd w:val="0"/>
        <w:spacing w:after="0" w:line="247" w:lineRule="auto"/>
        <w:jc w:val="center"/>
        <w:rPr>
          <w:rFonts w:ascii="Times New Roman" w:hAnsi="Times New Roman" w:cs="Times New Roman"/>
          <w:sz w:val="24"/>
          <w:szCs w:val="24"/>
        </w:rPr>
      </w:pPr>
      <w:r w:rsidRPr="00D25778">
        <w:rPr>
          <w:rFonts w:ascii="Times New Roman" w:hAnsi="Times New Roman" w:cs="Times New Roman"/>
          <w:sz w:val="24"/>
          <w:szCs w:val="24"/>
        </w:rPr>
        <w:t>предпринимателя, паспортные данные физического лица)</w:t>
      </w:r>
    </w:p>
    <w:p w:rsidR="00D25778" w:rsidRPr="00D25778" w:rsidRDefault="00D25778" w:rsidP="00D25778">
      <w:pPr>
        <w:widowControl w:val="0"/>
        <w:autoSpaceDE w:val="0"/>
        <w:autoSpaceDN w:val="0"/>
        <w:adjustRightInd w:val="0"/>
        <w:spacing w:after="0" w:line="247"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8. Количественные и качественные характеристики зеленых насажденийдо и послепроизводстваработ:_________________________________________</w:t>
      </w:r>
    </w:p>
    <w:p w:rsidR="00D25778" w:rsidRPr="00D25778" w:rsidRDefault="00D25778" w:rsidP="00D25778">
      <w:pPr>
        <w:widowControl w:val="0"/>
        <w:autoSpaceDE w:val="0"/>
        <w:autoSpaceDN w:val="0"/>
        <w:adjustRightInd w:val="0"/>
        <w:spacing w:after="0" w:line="247" w:lineRule="auto"/>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autoSpaceDE w:val="0"/>
        <w:autoSpaceDN w:val="0"/>
        <w:adjustRightInd w:val="0"/>
        <w:spacing w:after="0" w:line="247"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стоимости:__________________________________________</w:t>
      </w:r>
    </w:p>
    <w:p w:rsidR="00D25778" w:rsidRPr="00D25778" w:rsidRDefault="00D25778" w:rsidP="00D25778">
      <w:pPr>
        <w:widowControl w:val="0"/>
        <w:autoSpaceDE w:val="0"/>
        <w:autoSpaceDN w:val="0"/>
        <w:adjustRightInd w:val="0"/>
        <w:spacing w:after="0" w:line="247" w:lineRule="auto"/>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autoSpaceDE w:val="0"/>
        <w:autoSpaceDN w:val="0"/>
        <w:adjustRightInd w:val="0"/>
        <w:spacing w:after="0" w:line="247" w:lineRule="auto"/>
        <w:jc w:val="center"/>
        <w:rPr>
          <w:rFonts w:ascii="Times New Roman" w:hAnsi="Times New Roman" w:cs="Times New Roman"/>
          <w:sz w:val="24"/>
          <w:szCs w:val="24"/>
        </w:rPr>
      </w:pPr>
      <w:r w:rsidRPr="00D25778">
        <w:rPr>
          <w:rFonts w:ascii="Times New Roman" w:hAnsi="Times New Roman" w:cs="Times New Roman"/>
          <w:sz w:val="24"/>
          <w:szCs w:val="24"/>
        </w:rPr>
        <w:t xml:space="preserve">(количественные и качественные характеристики, сроки, место высадки, </w:t>
      </w:r>
    </w:p>
    <w:p w:rsidR="00D25778" w:rsidRPr="00D25778" w:rsidRDefault="00D25778" w:rsidP="00D25778">
      <w:pPr>
        <w:widowControl w:val="0"/>
        <w:autoSpaceDE w:val="0"/>
        <w:autoSpaceDN w:val="0"/>
        <w:adjustRightInd w:val="0"/>
        <w:spacing w:after="0" w:line="247" w:lineRule="auto"/>
        <w:jc w:val="center"/>
        <w:rPr>
          <w:rFonts w:ascii="Times New Roman" w:hAnsi="Times New Roman" w:cs="Times New Roman"/>
          <w:sz w:val="24"/>
          <w:szCs w:val="24"/>
        </w:rPr>
      </w:pPr>
      <w:r w:rsidRPr="00D25778">
        <w:rPr>
          <w:rFonts w:ascii="Times New Roman" w:hAnsi="Times New Roman" w:cs="Times New Roman"/>
          <w:sz w:val="24"/>
          <w:szCs w:val="24"/>
        </w:rPr>
        <w:t>информация о расчете компенсационной стоимости и внесении денежных средств)</w:t>
      </w:r>
    </w:p>
    <w:p w:rsidR="00D25778" w:rsidRPr="00D25778" w:rsidRDefault="00D25778" w:rsidP="00D25778">
      <w:pPr>
        <w:widowControl w:val="0"/>
        <w:autoSpaceDE w:val="0"/>
        <w:autoSpaceDN w:val="0"/>
        <w:adjustRightInd w:val="0"/>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10. Информация о проведенном компенсационном озеленении: _________</w:t>
      </w:r>
    </w:p>
    <w:p w:rsidR="00D25778" w:rsidRPr="00D25778" w:rsidRDefault="00D25778" w:rsidP="00D25778">
      <w:pPr>
        <w:widowControl w:val="0"/>
        <w:autoSpaceDE w:val="0"/>
        <w:autoSpaceDN w:val="0"/>
        <w:adjustRightInd w:val="0"/>
        <w:spacing w:after="0"/>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autoSpaceDE w:val="0"/>
        <w:autoSpaceDN w:val="0"/>
        <w:adjustRightInd w:val="0"/>
        <w:spacing w:after="0"/>
        <w:jc w:val="center"/>
        <w:rPr>
          <w:rFonts w:ascii="Times New Roman" w:hAnsi="Times New Roman" w:cs="Times New Roman"/>
          <w:sz w:val="24"/>
          <w:szCs w:val="24"/>
        </w:rPr>
      </w:pPr>
      <w:r w:rsidRPr="00D25778">
        <w:rPr>
          <w:rFonts w:ascii="Times New Roman" w:hAnsi="Times New Roman" w:cs="Times New Roman"/>
          <w:sz w:val="24"/>
          <w:szCs w:val="24"/>
        </w:rPr>
        <w:lastRenderedPageBreak/>
        <w:t xml:space="preserve">(отметка о выполнении должностным лицом органа местного </w:t>
      </w:r>
    </w:p>
    <w:p w:rsidR="00D25778" w:rsidRPr="00D25778" w:rsidRDefault="00D25778" w:rsidP="00D25778">
      <w:pPr>
        <w:widowControl w:val="0"/>
        <w:autoSpaceDE w:val="0"/>
        <w:autoSpaceDN w:val="0"/>
        <w:adjustRightInd w:val="0"/>
        <w:spacing w:after="0"/>
        <w:jc w:val="center"/>
        <w:rPr>
          <w:rFonts w:ascii="Times New Roman" w:hAnsi="Times New Roman" w:cs="Times New Roman"/>
          <w:sz w:val="24"/>
          <w:szCs w:val="24"/>
        </w:rPr>
      </w:pPr>
      <w:r w:rsidRPr="00D25778">
        <w:rPr>
          <w:rFonts w:ascii="Times New Roman" w:hAnsi="Times New Roman" w:cs="Times New Roman"/>
          <w:sz w:val="24"/>
          <w:szCs w:val="24"/>
        </w:rPr>
        <w:t xml:space="preserve">самоуправления, осуществляющего контроль производства работ; </w:t>
      </w:r>
    </w:p>
    <w:p w:rsidR="00D25778" w:rsidRPr="00D25778" w:rsidRDefault="00D25778" w:rsidP="00D25778">
      <w:pPr>
        <w:widowControl w:val="0"/>
        <w:autoSpaceDE w:val="0"/>
        <w:autoSpaceDN w:val="0"/>
        <w:adjustRightInd w:val="0"/>
        <w:spacing w:after="0"/>
        <w:jc w:val="center"/>
        <w:rPr>
          <w:rFonts w:ascii="Times New Roman" w:hAnsi="Times New Roman" w:cs="Times New Roman"/>
          <w:sz w:val="24"/>
          <w:szCs w:val="24"/>
        </w:rPr>
      </w:pPr>
      <w:r w:rsidRPr="00D25778">
        <w:rPr>
          <w:rFonts w:ascii="Times New Roman" w:hAnsi="Times New Roman" w:cs="Times New Roman"/>
          <w:sz w:val="24"/>
          <w:szCs w:val="24"/>
        </w:rPr>
        <w:t>отметка о полной приживаемости и (или) дополнительной высадке)</w:t>
      </w:r>
    </w:p>
    <w:p w:rsidR="00D25778" w:rsidRPr="00D25778" w:rsidRDefault="00D25778" w:rsidP="00D25778">
      <w:pPr>
        <w:widowControl w:val="0"/>
        <w:autoSpaceDE w:val="0"/>
        <w:autoSpaceDN w:val="0"/>
        <w:adjustRightInd w:val="0"/>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11. Информация о разработке документации:________________________</w:t>
      </w:r>
    </w:p>
    <w:p w:rsidR="00D25778" w:rsidRPr="00D25778" w:rsidRDefault="00D25778" w:rsidP="00D25778">
      <w:pPr>
        <w:widowControl w:val="0"/>
        <w:autoSpaceDE w:val="0"/>
        <w:autoSpaceDN w:val="0"/>
        <w:adjustRightInd w:val="0"/>
        <w:spacing w:after="0"/>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autoSpaceDE w:val="0"/>
        <w:autoSpaceDN w:val="0"/>
        <w:adjustRightInd w:val="0"/>
        <w:spacing w:after="0"/>
        <w:jc w:val="center"/>
        <w:rPr>
          <w:rFonts w:ascii="Times New Roman" w:hAnsi="Times New Roman" w:cs="Times New Roman"/>
          <w:sz w:val="24"/>
          <w:szCs w:val="24"/>
        </w:rPr>
      </w:pPr>
      <w:r w:rsidRPr="00D25778">
        <w:rPr>
          <w:rFonts w:ascii="Times New Roman" w:hAnsi="Times New Roman" w:cs="Times New Roman"/>
          <w:sz w:val="24"/>
          <w:szCs w:val="24"/>
        </w:rPr>
        <w:t xml:space="preserve">(документация, предусмотренная п. 3.5 постановления </w:t>
      </w:r>
    </w:p>
    <w:p w:rsidR="00D25778" w:rsidRPr="00D25778" w:rsidRDefault="00D25778" w:rsidP="00D25778">
      <w:pPr>
        <w:widowControl w:val="0"/>
        <w:autoSpaceDE w:val="0"/>
        <w:autoSpaceDN w:val="0"/>
        <w:adjustRightInd w:val="0"/>
        <w:spacing w:after="0"/>
        <w:jc w:val="center"/>
        <w:rPr>
          <w:rFonts w:ascii="Times New Roman" w:hAnsi="Times New Roman" w:cs="Times New Roman"/>
          <w:sz w:val="24"/>
          <w:szCs w:val="24"/>
        </w:rPr>
      </w:pPr>
      <w:r w:rsidRPr="00D25778">
        <w:rPr>
          <w:rFonts w:ascii="Times New Roman" w:hAnsi="Times New Roman" w:cs="Times New Roman"/>
          <w:sz w:val="24"/>
          <w:szCs w:val="24"/>
        </w:rPr>
        <w:t xml:space="preserve">Правительства Ростовской области от 30.08.2012 № 819 «Об утверждении </w:t>
      </w:r>
    </w:p>
    <w:p w:rsidR="00D25778" w:rsidRPr="00D25778" w:rsidRDefault="00D25778" w:rsidP="00D25778">
      <w:pPr>
        <w:widowControl w:val="0"/>
        <w:autoSpaceDE w:val="0"/>
        <w:autoSpaceDN w:val="0"/>
        <w:adjustRightInd w:val="0"/>
        <w:spacing w:after="0"/>
        <w:jc w:val="center"/>
        <w:rPr>
          <w:rFonts w:ascii="Times New Roman" w:hAnsi="Times New Roman" w:cs="Times New Roman"/>
          <w:sz w:val="24"/>
          <w:szCs w:val="24"/>
        </w:rPr>
      </w:pPr>
      <w:r w:rsidRPr="00D25778">
        <w:rPr>
          <w:rFonts w:ascii="Times New Roman" w:hAnsi="Times New Roman" w:cs="Times New Roman"/>
          <w:sz w:val="24"/>
          <w:szCs w:val="24"/>
        </w:rPr>
        <w:t>Порядка охраны зеленых насаждений в населенных пунктах Ростовской области»)</w:t>
      </w:r>
    </w:p>
    <w:p w:rsidR="00D25778" w:rsidRPr="00D25778" w:rsidRDefault="00D25778" w:rsidP="00D25778">
      <w:pPr>
        <w:widowControl w:val="0"/>
        <w:autoSpaceDE w:val="0"/>
        <w:autoSpaceDN w:val="0"/>
        <w:adjustRightInd w:val="0"/>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12. Отметка о выполнении работ в соответствии с условиями разрешения:</w:t>
      </w:r>
    </w:p>
    <w:p w:rsidR="00D25778" w:rsidRPr="00D25778" w:rsidRDefault="00D25778" w:rsidP="00D25778">
      <w:pPr>
        <w:widowControl w:val="0"/>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1. Вид и дата выполненных работ:_________________________________</w:t>
      </w:r>
    </w:p>
    <w:p w:rsidR="00D25778" w:rsidRPr="00D25778" w:rsidRDefault="00D25778" w:rsidP="00D25778">
      <w:pPr>
        <w:widowControl w:val="0"/>
        <w:spacing w:after="0"/>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spacing w:after="0"/>
        <w:jc w:val="both"/>
        <w:rPr>
          <w:rFonts w:ascii="Times New Roman" w:hAnsi="Times New Roman" w:cs="Times New Roman"/>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264"/>
        <w:gridCol w:w="3678"/>
        <w:gridCol w:w="291"/>
        <w:gridCol w:w="3651"/>
      </w:tblGrid>
      <w:tr w:rsidR="00D25778" w:rsidRPr="00D25778" w:rsidTr="00F81DDB">
        <w:tc>
          <w:tcPr>
            <w:tcW w:w="1971"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c>
          <w:tcPr>
            <w:tcW w:w="264" w:type="dxa"/>
          </w:tcPr>
          <w:p w:rsidR="00D25778" w:rsidRPr="00D25778" w:rsidRDefault="00D25778" w:rsidP="00D25778">
            <w:pPr>
              <w:widowControl w:val="0"/>
              <w:autoSpaceDE w:val="0"/>
              <w:autoSpaceDN w:val="0"/>
              <w:adjustRightInd w:val="0"/>
              <w:jc w:val="both"/>
              <w:rPr>
                <w:sz w:val="28"/>
                <w:szCs w:val="28"/>
              </w:rPr>
            </w:pPr>
          </w:p>
        </w:tc>
        <w:tc>
          <w:tcPr>
            <w:tcW w:w="3678"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c>
          <w:tcPr>
            <w:tcW w:w="291" w:type="dxa"/>
          </w:tcPr>
          <w:p w:rsidR="00D25778" w:rsidRPr="00D25778" w:rsidRDefault="00D25778" w:rsidP="00D25778">
            <w:pPr>
              <w:widowControl w:val="0"/>
              <w:autoSpaceDE w:val="0"/>
              <w:autoSpaceDN w:val="0"/>
              <w:adjustRightInd w:val="0"/>
              <w:jc w:val="both"/>
              <w:rPr>
                <w:sz w:val="28"/>
                <w:szCs w:val="28"/>
              </w:rPr>
            </w:pPr>
          </w:p>
        </w:tc>
        <w:tc>
          <w:tcPr>
            <w:tcW w:w="3651"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r>
      <w:tr w:rsidR="00D25778" w:rsidRPr="00D25778" w:rsidTr="00F81DDB">
        <w:tc>
          <w:tcPr>
            <w:tcW w:w="1971"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(должность)</w:t>
            </w:r>
          </w:p>
        </w:tc>
        <w:tc>
          <w:tcPr>
            <w:tcW w:w="264" w:type="dxa"/>
          </w:tcPr>
          <w:p w:rsidR="00D25778" w:rsidRPr="00D25778" w:rsidRDefault="00D25778" w:rsidP="00D25778">
            <w:pPr>
              <w:widowControl w:val="0"/>
              <w:autoSpaceDE w:val="0"/>
              <w:autoSpaceDN w:val="0"/>
              <w:adjustRightInd w:val="0"/>
              <w:jc w:val="center"/>
              <w:rPr>
                <w:sz w:val="24"/>
                <w:szCs w:val="24"/>
              </w:rPr>
            </w:pPr>
          </w:p>
        </w:tc>
        <w:tc>
          <w:tcPr>
            <w:tcW w:w="3678"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(подпись)</w:t>
            </w:r>
          </w:p>
        </w:tc>
        <w:tc>
          <w:tcPr>
            <w:tcW w:w="291" w:type="dxa"/>
          </w:tcPr>
          <w:p w:rsidR="00D25778" w:rsidRPr="00D25778" w:rsidRDefault="00D25778" w:rsidP="00D25778">
            <w:pPr>
              <w:widowControl w:val="0"/>
              <w:autoSpaceDE w:val="0"/>
              <w:autoSpaceDN w:val="0"/>
              <w:adjustRightInd w:val="0"/>
              <w:jc w:val="center"/>
              <w:rPr>
                <w:sz w:val="24"/>
                <w:szCs w:val="24"/>
              </w:rPr>
            </w:pPr>
          </w:p>
        </w:tc>
        <w:tc>
          <w:tcPr>
            <w:tcW w:w="3651"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(Ф.И.О.)</w:t>
            </w:r>
          </w:p>
        </w:tc>
      </w:tr>
      <w:tr w:rsidR="00D25778" w:rsidRPr="00D25778" w:rsidTr="00F81DDB">
        <w:tc>
          <w:tcPr>
            <w:tcW w:w="1971" w:type="dxa"/>
          </w:tcPr>
          <w:p w:rsidR="00D25778" w:rsidRPr="00D25778" w:rsidRDefault="00D25778" w:rsidP="00D25778">
            <w:pPr>
              <w:widowControl w:val="0"/>
              <w:autoSpaceDE w:val="0"/>
              <w:autoSpaceDN w:val="0"/>
              <w:adjustRightInd w:val="0"/>
              <w:jc w:val="center"/>
              <w:rPr>
                <w:sz w:val="24"/>
                <w:szCs w:val="24"/>
              </w:rPr>
            </w:pPr>
          </w:p>
        </w:tc>
        <w:tc>
          <w:tcPr>
            <w:tcW w:w="264" w:type="dxa"/>
          </w:tcPr>
          <w:p w:rsidR="00D25778" w:rsidRPr="00D25778" w:rsidRDefault="00D25778" w:rsidP="00D25778">
            <w:pPr>
              <w:widowControl w:val="0"/>
              <w:autoSpaceDE w:val="0"/>
              <w:autoSpaceDN w:val="0"/>
              <w:adjustRightInd w:val="0"/>
              <w:jc w:val="center"/>
              <w:rPr>
                <w:sz w:val="24"/>
                <w:szCs w:val="24"/>
              </w:rPr>
            </w:pPr>
          </w:p>
        </w:tc>
        <w:tc>
          <w:tcPr>
            <w:tcW w:w="3678" w:type="dxa"/>
          </w:tcPr>
          <w:p w:rsidR="00D25778" w:rsidRPr="00D25778" w:rsidRDefault="00D25778" w:rsidP="00D25778">
            <w:pPr>
              <w:widowControl w:val="0"/>
              <w:autoSpaceDE w:val="0"/>
              <w:autoSpaceDN w:val="0"/>
              <w:adjustRightInd w:val="0"/>
              <w:jc w:val="center"/>
              <w:rPr>
                <w:sz w:val="24"/>
                <w:szCs w:val="24"/>
              </w:rPr>
            </w:pPr>
          </w:p>
        </w:tc>
        <w:tc>
          <w:tcPr>
            <w:tcW w:w="291" w:type="dxa"/>
          </w:tcPr>
          <w:p w:rsidR="00D25778" w:rsidRPr="00D25778" w:rsidRDefault="00D25778" w:rsidP="00D25778">
            <w:pPr>
              <w:widowControl w:val="0"/>
              <w:autoSpaceDE w:val="0"/>
              <w:autoSpaceDN w:val="0"/>
              <w:adjustRightInd w:val="0"/>
              <w:jc w:val="center"/>
              <w:rPr>
                <w:sz w:val="24"/>
                <w:szCs w:val="24"/>
              </w:rPr>
            </w:pPr>
          </w:p>
        </w:tc>
        <w:tc>
          <w:tcPr>
            <w:tcW w:w="3651" w:type="dxa"/>
          </w:tcPr>
          <w:p w:rsidR="00D25778" w:rsidRPr="00D25778" w:rsidRDefault="00D25778" w:rsidP="00D25778">
            <w:pPr>
              <w:widowControl w:val="0"/>
              <w:autoSpaceDE w:val="0"/>
              <w:autoSpaceDN w:val="0"/>
              <w:adjustRightInd w:val="0"/>
              <w:jc w:val="center"/>
              <w:rPr>
                <w:sz w:val="24"/>
                <w:szCs w:val="24"/>
              </w:rPr>
            </w:pPr>
          </w:p>
        </w:tc>
      </w:tr>
      <w:tr w:rsidR="00D25778" w:rsidRPr="00D25778" w:rsidTr="00F81DDB">
        <w:tc>
          <w:tcPr>
            <w:tcW w:w="1971" w:type="dxa"/>
          </w:tcPr>
          <w:p w:rsidR="00D25778" w:rsidRPr="00D25778" w:rsidRDefault="00D25778" w:rsidP="00D25778">
            <w:pPr>
              <w:widowControl w:val="0"/>
              <w:autoSpaceDE w:val="0"/>
              <w:autoSpaceDN w:val="0"/>
              <w:adjustRightInd w:val="0"/>
              <w:jc w:val="both"/>
              <w:rPr>
                <w:sz w:val="28"/>
                <w:szCs w:val="28"/>
              </w:rPr>
            </w:pPr>
            <w:r w:rsidRPr="00D25778">
              <w:rPr>
                <w:sz w:val="28"/>
                <w:szCs w:val="28"/>
              </w:rPr>
              <w:t>М.П.</w:t>
            </w:r>
          </w:p>
        </w:tc>
        <w:tc>
          <w:tcPr>
            <w:tcW w:w="264" w:type="dxa"/>
          </w:tcPr>
          <w:p w:rsidR="00D25778" w:rsidRPr="00D25778" w:rsidRDefault="00D25778" w:rsidP="00D25778">
            <w:pPr>
              <w:widowControl w:val="0"/>
              <w:autoSpaceDE w:val="0"/>
              <w:autoSpaceDN w:val="0"/>
              <w:adjustRightInd w:val="0"/>
              <w:jc w:val="both"/>
              <w:rPr>
                <w:sz w:val="28"/>
                <w:szCs w:val="28"/>
              </w:rPr>
            </w:pPr>
          </w:p>
        </w:tc>
        <w:tc>
          <w:tcPr>
            <w:tcW w:w="3678" w:type="dxa"/>
          </w:tcPr>
          <w:p w:rsidR="00D25778" w:rsidRPr="00D25778" w:rsidRDefault="00D25778" w:rsidP="00D25778">
            <w:pPr>
              <w:widowControl w:val="0"/>
              <w:autoSpaceDE w:val="0"/>
              <w:autoSpaceDN w:val="0"/>
              <w:adjustRightInd w:val="0"/>
              <w:jc w:val="both"/>
              <w:rPr>
                <w:sz w:val="28"/>
                <w:szCs w:val="28"/>
              </w:rPr>
            </w:pPr>
          </w:p>
        </w:tc>
        <w:tc>
          <w:tcPr>
            <w:tcW w:w="291" w:type="dxa"/>
          </w:tcPr>
          <w:p w:rsidR="00D25778" w:rsidRPr="00D25778" w:rsidRDefault="00D25778" w:rsidP="00D25778">
            <w:pPr>
              <w:widowControl w:val="0"/>
              <w:autoSpaceDE w:val="0"/>
              <w:autoSpaceDN w:val="0"/>
              <w:adjustRightInd w:val="0"/>
              <w:jc w:val="both"/>
              <w:rPr>
                <w:sz w:val="28"/>
                <w:szCs w:val="28"/>
              </w:rPr>
            </w:pPr>
          </w:p>
        </w:tc>
        <w:tc>
          <w:tcPr>
            <w:tcW w:w="3651" w:type="dxa"/>
          </w:tcPr>
          <w:p w:rsidR="00D25778" w:rsidRPr="00D25778" w:rsidRDefault="00D25778" w:rsidP="00D25778">
            <w:pPr>
              <w:widowControl w:val="0"/>
              <w:autoSpaceDE w:val="0"/>
              <w:autoSpaceDN w:val="0"/>
              <w:adjustRightInd w:val="0"/>
              <w:jc w:val="both"/>
              <w:rPr>
                <w:sz w:val="28"/>
                <w:szCs w:val="28"/>
              </w:rPr>
            </w:pPr>
          </w:p>
        </w:tc>
      </w:tr>
    </w:tbl>
    <w:p w:rsidR="00D25778" w:rsidRPr="00D25778" w:rsidRDefault="00D25778" w:rsidP="00D25778">
      <w:pPr>
        <w:widowControl w:val="0"/>
        <w:spacing w:after="0"/>
        <w:ind w:firstLine="709"/>
        <w:jc w:val="both"/>
        <w:rPr>
          <w:rFonts w:ascii="Times New Roman" w:hAnsi="Times New Roman" w:cs="Times New Roman"/>
          <w:sz w:val="16"/>
          <w:szCs w:val="16"/>
        </w:rPr>
      </w:pPr>
    </w:p>
    <w:p w:rsidR="00D25778" w:rsidRPr="00D25778" w:rsidRDefault="00D25778" w:rsidP="00D25778">
      <w:pPr>
        <w:widowControl w:val="0"/>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2. Дата осуществления компенсационного озеленения_________________</w:t>
      </w:r>
    </w:p>
    <w:p w:rsidR="00D25778" w:rsidRPr="00D25778" w:rsidRDefault="00D25778" w:rsidP="00D25778">
      <w:pPr>
        <w:widowControl w:val="0"/>
        <w:spacing w:after="0"/>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spacing w:after="0"/>
        <w:jc w:val="both"/>
        <w:rPr>
          <w:rFonts w:ascii="Times New Roman" w:hAnsi="Times New Roman" w:cs="Times New Roman"/>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264"/>
        <w:gridCol w:w="3678"/>
        <w:gridCol w:w="291"/>
        <w:gridCol w:w="3651"/>
      </w:tblGrid>
      <w:tr w:rsidR="00D25778" w:rsidRPr="00D25778" w:rsidTr="00F81DDB">
        <w:tc>
          <w:tcPr>
            <w:tcW w:w="1971"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c>
          <w:tcPr>
            <w:tcW w:w="264" w:type="dxa"/>
          </w:tcPr>
          <w:p w:rsidR="00D25778" w:rsidRPr="00D25778" w:rsidRDefault="00D25778" w:rsidP="00D25778">
            <w:pPr>
              <w:widowControl w:val="0"/>
              <w:autoSpaceDE w:val="0"/>
              <w:autoSpaceDN w:val="0"/>
              <w:adjustRightInd w:val="0"/>
              <w:jc w:val="both"/>
              <w:rPr>
                <w:sz w:val="28"/>
                <w:szCs w:val="28"/>
              </w:rPr>
            </w:pPr>
          </w:p>
        </w:tc>
        <w:tc>
          <w:tcPr>
            <w:tcW w:w="3678"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c>
          <w:tcPr>
            <w:tcW w:w="291" w:type="dxa"/>
          </w:tcPr>
          <w:p w:rsidR="00D25778" w:rsidRPr="00D25778" w:rsidRDefault="00D25778" w:rsidP="00D25778">
            <w:pPr>
              <w:widowControl w:val="0"/>
              <w:autoSpaceDE w:val="0"/>
              <w:autoSpaceDN w:val="0"/>
              <w:adjustRightInd w:val="0"/>
              <w:jc w:val="both"/>
              <w:rPr>
                <w:sz w:val="28"/>
                <w:szCs w:val="28"/>
              </w:rPr>
            </w:pPr>
          </w:p>
        </w:tc>
        <w:tc>
          <w:tcPr>
            <w:tcW w:w="3651"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r>
      <w:tr w:rsidR="00D25778" w:rsidRPr="00D25778" w:rsidTr="00F81DDB">
        <w:tc>
          <w:tcPr>
            <w:tcW w:w="1971"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(должность)</w:t>
            </w:r>
          </w:p>
        </w:tc>
        <w:tc>
          <w:tcPr>
            <w:tcW w:w="264" w:type="dxa"/>
          </w:tcPr>
          <w:p w:rsidR="00D25778" w:rsidRPr="00D25778" w:rsidRDefault="00D25778" w:rsidP="00D25778">
            <w:pPr>
              <w:widowControl w:val="0"/>
              <w:autoSpaceDE w:val="0"/>
              <w:autoSpaceDN w:val="0"/>
              <w:adjustRightInd w:val="0"/>
              <w:jc w:val="center"/>
              <w:rPr>
                <w:sz w:val="24"/>
                <w:szCs w:val="24"/>
              </w:rPr>
            </w:pPr>
          </w:p>
        </w:tc>
        <w:tc>
          <w:tcPr>
            <w:tcW w:w="3678"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(подпись)</w:t>
            </w:r>
          </w:p>
        </w:tc>
        <w:tc>
          <w:tcPr>
            <w:tcW w:w="291" w:type="dxa"/>
          </w:tcPr>
          <w:p w:rsidR="00D25778" w:rsidRPr="00D25778" w:rsidRDefault="00D25778" w:rsidP="00D25778">
            <w:pPr>
              <w:widowControl w:val="0"/>
              <w:autoSpaceDE w:val="0"/>
              <w:autoSpaceDN w:val="0"/>
              <w:adjustRightInd w:val="0"/>
              <w:jc w:val="center"/>
              <w:rPr>
                <w:sz w:val="24"/>
                <w:szCs w:val="24"/>
              </w:rPr>
            </w:pPr>
          </w:p>
        </w:tc>
        <w:tc>
          <w:tcPr>
            <w:tcW w:w="3651"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(Ф.И.О.)</w:t>
            </w:r>
          </w:p>
        </w:tc>
      </w:tr>
      <w:tr w:rsidR="00D25778" w:rsidRPr="00D25778" w:rsidTr="00F81DDB">
        <w:tc>
          <w:tcPr>
            <w:tcW w:w="1971" w:type="dxa"/>
          </w:tcPr>
          <w:p w:rsidR="00D25778" w:rsidRPr="00D25778" w:rsidRDefault="00D25778" w:rsidP="00D25778">
            <w:pPr>
              <w:widowControl w:val="0"/>
              <w:autoSpaceDE w:val="0"/>
              <w:autoSpaceDN w:val="0"/>
              <w:adjustRightInd w:val="0"/>
              <w:jc w:val="center"/>
              <w:rPr>
                <w:sz w:val="24"/>
                <w:szCs w:val="24"/>
              </w:rPr>
            </w:pPr>
          </w:p>
        </w:tc>
        <w:tc>
          <w:tcPr>
            <w:tcW w:w="264" w:type="dxa"/>
          </w:tcPr>
          <w:p w:rsidR="00D25778" w:rsidRPr="00D25778" w:rsidRDefault="00D25778" w:rsidP="00D25778">
            <w:pPr>
              <w:widowControl w:val="0"/>
              <w:autoSpaceDE w:val="0"/>
              <w:autoSpaceDN w:val="0"/>
              <w:adjustRightInd w:val="0"/>
              <w:jc w:val="center"/>
              <w:rPr>
                <w:sz w:val="24"/>
                <w:szCs w:val="24"/>
              </w:rPr>
            </w:pPr>
          </w:p>
        </w:tc>
        <w:tc>
          <w:tcPr>
            <w:tcW w:w="3678" w:type="dxa"/>
          </w:tcPr>
          <w:p w:rsidR="00D25778" w:rsidRPr="00D25778" w:rsidRDefault="00D25778" w:rsidP="00D25778">
            <w:pPr>
              <w:widowControl w:val="0"/>
              <w:autoSpaceDE w:val="0"/>
              <w:autoSpaceDN w:val="0"/>
              <w:adjustRightInd w:val="0"/>
              <w:jc w:val="center"/>
              <w:rPr>
                <w:sz w:val="24"/>
                <w:szCs w:val="24"/>
              </w:rPr>
            </w:pPr>
          </w:p>
        </w:tc>
        <w:tc>
          <w:tcPr>
            <w:tcW w:w="291" w:type="dxa"/>
          </w:tcPr>
          <w:p w:rsidR="00D25778" w:rsidRPr="00D25778" w:rsidRDefault="00D25778" w:rsidP="00D25778">
            <w:pPr>
              <w:widowControl w:val="0"/>
              <w:autoSpaceDE w:val="0"/>
              <w:autoSpaceDN w:val="0"/>
              <w:adjustRightInd w:val="0"/>
              <w:jc w:val="center"/>
              <w:rPr>
                <w:sz w:val="24"/>
                <w:szCs w:val="24"/>
              </w:rPr>
            </w:pPr>
          </w:p>
        </w:tc>
        <w:tc>
          <w:tcPr>
            <w:tcW w:w="3651" w:type="dxa"/>
          </w:tcPr>
          <w:p w:rsidR="00D25778" w:rsidRPr="00D25778" w:rsidRDefault="00D25778" w:rsidP="00D25778">
            <w:pPr>
              <w:widowControl w:val="0"/>
              <w:autoSpaceDE w:val="0"/>
              <w:autoSpaceDN w:val="0"/>
              <w:adjustRightInd w:val="0"/>
              <w:jc w:val="center"/>
              <w:rPr>
                <w:sz w:val="24"/>
                <w:szCs w:val="24"/>
              </w:rPr>
            </w:pPr>
          </w:p>
        </w:tc>
      </w:tr>
      <w:tr w:rsidR="00D25778" w:rsidRPr="00D25778" w:rsidTr="00F81DDB">
        <w:tc>
          <w:tcPr>
            <w:tcW w:w="1971" w:type="dxa"/>
          </w:tcPr>
          <w:p w:rsidR="00D25778" w:rsidRPr="00D25778" w:rsidRDefault="00D25778" w:rsidP="00D25778">
            <w:pPr>
              <w:widowControl w:val="0"/>
              <w:autoSpaceDE w:val="0"/>
              <w:autoSpaceDN w:val="0"/>
              <w:adjustRightInd w:val="0"/>
              <w:jc w:val="both"/>
              <w:rPr>
                <w:sz w:val="28"/>
                <w:szCs w:val="28"/>
              </w:rPr>
            </w:pPr>
            <w:r w:rsidRPr="00D25778">
              <w:rPr>
                <w:sz w:val="28"/>
                <w:szCs w:val="28"/>
              </w:rPr>
              <w:t>М.П.</w:t>
            </w:r>
          </w:p>
        </w:tc>
        <w:tc>
          <w:tcPr>
            <w:tcW w:w="264" w:type="dxa"/>
          </w:tcPr>
          <w:p w:rsidR="00D25778" w:rsidRPr="00D25778" w:rsidRDefault="00D25778" w:rsidP="00D25778">
            <w:pPr>
              <w:widowControl w:val="0"/>
              <w:autoSpaceDE w:val="0"/>
              <w:autoSpaceDN w:val="0"/>
              <w:adjustRightInd w:val="0"/>
              <w:jc w:val="both"/>
              <w:rPr>
                <w:sz w:val="28"/>
                <w:szCs w:val="28"/>
              </w:rPr>
            </w:pPr>
          </w:p>
        </w:tc>
        <w:tc>
          <w:tcPr>
            <w:tcW w:w="3678" w:type="dxa"/>
          </w:tcPr>
          <w:p w:rsidR="00D25778" w:rsidRPr="00D25778" w:rsidRDefault="00D25778" w:rsidP="00D25778">
            <w:pPr>
              <w:widowControl w:val="0"/>
              <w:autoSpaceDE w:val="0"/>
              <w:autoSpaceDN w:val="0"/>
              <w:adjustRightInd w:val="0"/>
              <w:jc w:val="both"/>
              <w:rPr>
                <w:sz w:val="28"/>
                <w:szCs w:val="28"/>
              </w:rPr>
            </w:pPr>
          </w:p>
        </w:tc>
        <w:tc>
          <w:tcPr>
            <w:tcW w:w="291" w:type="dxa"/>
          </w:tcPr>
          <w:p w:rsidR="00D25778" w:rsidRPr="00D25778" w:rsidRDefault="00D25778" w:rsidP="00D25778">
            <w:pPr>
              <w:widowControl w:val="0"/>
              <w:autoSpaceDE w:val="0"/>
              <w:autoSpaceDN w:val="0"/>
              <w:adjustRightInd w:val="0"/>
              <w:jc w:val="both"/>
              <w:rPr>
                <w:sz w:val="28"/>
                <w:szCs w:val="28"/>
              </w:rPr>
            </w:pPr>
          </w:p>
        </w:tc>
        <w:tc>
          <w:tcPr>
            <w:tcW w:w="3651" w:type="dxa"/>
          </w:tcPr>
          <w:p w:rsidR="00D25778" w:rsidRPr="00D25778" w:rsidRDefault="00D25778" w:rsidP="00D25778">
            <w:pPr>
              <w:widowControl w:val="0"/>
              <w:autoSpaceDE w:val="0"/>
              <w:autoSpaceDN w:val="0"/>
              <w:adjustRightInd w:val="0"/>
              <w:jc w:val="both"/>
              <w:rPr>
                <w:sz w:val="28"/>
                <w:szCs w:val="28"/>
              </w:rPr>
            </w:pPr>
          </w:p>
        </w:tc>
      </w:tr>
    </w:tbl>
    <w:p w:rsidR="00D25778" w:rsidRPr="00D25778" w:rsidRDefault="00D25778" w:rsidP="00D25778">
      <w:pPr>
        <w:widowControl w:val="0"/>
        <w:spacing w:after="0"/>
        <w:ind w:firstLine="709"/>
        <w:jc w:val="both"/>
        <w:rPr>
          <w:rFonts w:ascii="Times New Roman" w:hAnsi="Times New Roman" w:cs="Times New Roman"/>
          <w:sz w:val="16"/>
          <w:szCs w:val="16"/>
        </w:rPr>
      </w:pPr>
    </w:p>
    <w:p w:rsidR="00D25778" w:rsidRPr="00D25778" w:rsidRDefault="00D25778" w:rsidP="00D25778">
      <w:pPr>
        <w:widowControl w:val="0"/>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3. Дата полной приживаемости высаженных зеленых насаждений: ______</w:t>
      </w:r>
    </w:p>
    <w:p w:rsidR="00D25778" w:rsidRPr="00D25778" w:rsidRDefault="00D25778" w:rsidP="00D25778">
      <w:pPr>
        <w:widowControl w:val="0"/>
        <w:spacing w:after="0"/>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autoSpaceDE w:val="0"/>
        <w:autoSpaceDN w:val="0"/>
        <w:adjustRightInd w:val="0"/>
        <w:spacing w:after="0"/>
        <w:jc w:val="both"/>
        <w:rPr>
          <w:rFonts w:ascii="Times New Roman" w:hAnsi="Times New Roman" w:cs="Times New Roman"/>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264"/>
        <w:gridCol w:w="3678"/>
        <w:gridCol w:w="291"/>
        <w:gridCol w:w="3651"/>
      </w:tblGrid>
      <w:tr w:rsidR="00D25778" w:rsidRPr="00D25778" w:rsidTr="00F81DDB">
        <w:tc>
          <w:tcPr>
            <w:tcW w:w="1971"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c>
          <w:tcPr>
            <w:tcW w:w="264" w:type="dxa"/>
          </w:tcPr>
          <w:p w:rsidR="00D25778" w:rsidRPr="00D25778" w:rsidRDefault="00D25778" w:rsidP="00D25778">
            <w:pPr>
              <w:widowControl w:val="0"/>
              <w:autoSpaceDE w:val="0"/>
              <w:autoSpaceDN w:val="0"/>
              <w:adjustRightInd w:val="0"/>
              <w:jc w:val="both"/>
              <w:rPr>
                <w:sz w:val="28"/>
                <w:szCs w:val="28"/>
              </w:rPr>
            </w:pPr>
          </w:p>
        </w:tc>
        <w:tc>
          <w:tcPr>
            <w:tcW w:w="3678"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c>
          <w:tcPr>
            <w:tcW w:w="291" w:type="dxa"/>
          </w:tcPr>
          <w:p w:rsidR="00D25778" w:rsidRPr="00D25778" w:rsidRDefault="00D25778" w:rsidP="00D25778">
            <w:pPr>
              <w:widowControl w:val="0"/>
              <w:autoSpaceDE w:val="0"/>
              <w:autoSpaceDN w:val="0"/>
              <w:adjustRightInd w:val="0"/>
              <w:jc w:val="both"/>
              <w:rPr>
                <w:sz w:val="28"/>
                <w:szCs w:val="28"/>
              </w:rPr>
            </w:pPr>
          </w:p>
        </w:tc>
        <w:tc>
          <w:tcPr>
            <w:tcW w:w="3651"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r>
      <w:tr w:rsidR="00D25778" w:rsidRPr="00D25778" w:rsidTr="00F81DDB">
        <w:tc>
          <w:tcPr>
            <w:tcW w:w="1971"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(должность)</w:t>
            </w:r>
          </w:p>
        </w:tc>
        <w:tc>
          <w:tcPr>
            <w:tcW w:w="264" w:type="dxa"/>
          </w:tcPr>
          <w:p w:rsidR="00D25778" w:rsidRPr="00D25778" w:rsidRDefault="00D25778" w:rsidP="00D25778">
            <w:pPr>
              <w:widowControl w:val="0"/>
              <w:autoSpaceDE w:val="0"/>
              <w:autoSpaceDN w:val="0"/>
              <w:adjustRightInd w:val="0"/>
              <w:jc w:val="center"/>
              <w:rPr>
                <w:sz w:val="24"/>
                <w:szCs w:val="24"/>
              </w:rPr>
            </w:pPr>
          </w:p>
        </w:tc>
        <w:tc>
          <w:tcPr>
            <w:tcW w:w="3678"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(подпись)</w:t>
            </w:r>
          </w:p>
        </w:tc>
        <w:tc>
          <w:tcPr>
            <w:tcW w:w="291" w:type="dxa"/>
          </w:tcPr>
          <w:p w:rsidR="00D25778" w:rsidRPr="00D25778" w:rsidRDefault="00D25778" w:rsidP="00D25778">
            <w:pPr>
              <w:widowControl w:val="0"/>
              <w:autoSpaceDE w:val="0"/>
              <w:autoSpaceDN w:val="0"/>
              <w:adjustRightInd w:val="0"/>
              <w:jc w:val="center"/>
              <w:rPr>
                <w:sz w:val="24"/>
                <w:szCs w:val="24"/>
              </w:rPr>
            </w:pPr>
          </w:p>
        </w:tc>
        <w:tc>
          <w:tcPr>
            <w:tcW w:w="3651"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(Ф.И.О.)</w:t>
            </w:r>
          </w:p>
        </w:tc>
      </w:tr>
      <w:tr w:rsidR="00D25778" w:rsidRPr="00D25778" w:rsidTr="00F81DDB">
        <w:tc>
          <w:tcPr>
            <w:tcW w:w="1971" w:type="dxa"/>
          </w:tcPr>
          <w:p w:rsidR="00D25778" w:rsidRPr="00D25778" w:rsidRDefault="00D25778" w:rsidP="00D25778">
            <w:pPr>
              <w:widowControl w:val="0"/>
              <w:autoSpaceDE w:val="0"/>
              <w:autoSpaceDN w:val="0"/>
              <w:adjustRightInd w:val="0"/>
              <w:jc w:val="center"/>
              <w:rPr>
                <w:sz w:val="24"/>
                <w:szCs w:val="24"/>
              </w:rPr>
            </w:pPr>
          </w:p>
        </w:tc>
        <w:tc>
          <w:tcPr>
            <w:tcW w:w="264" w:type="dxa"/>
          </w:tcPr>
          <w:p w:rsidR="00D25778" w:rsidRPr="00D25778" w:rsidRDefault="00D25778" w:rsidP="00D25778">
            <w:pPr>
              <w:widowControl w:val="0"/>
              <w:autoSpaceDE w:val="0"/>
              <w:autoSpaceDN w:val="0"/>
              <w:adjustRightInd w:val="0"/>
              <w:jc w:val="center"/>
              <w:rPr>
                <w:sz w:val="24"/>
                <w:szCs w:val="24"/>
              </w:rPr>
            </w:pPr>
          </w:p>
        </w:tc>
        <w:tc>
          <w:tcPr>
            <w:tcW w:w="3678" w:type="dxa"/>
          </w:tcPr>
          <w:p w:rsidR="00D25778" w:rsidRPr="00D25778" w:rsidRDefault="00D25778" w:rsidP="00D25778">
            <w:pPr>
              <w:widowControl w:val="0"/>
              <w:autoSpaceDE w:val="0"/>
              <w:autoSpaceDN w:val="0"/>
              <w:adjustRightInd w:val="0"/>
              <w:jc w:val="center"/>
              <w:rPr>
                <w:sz w:val="24"/>
                <w:szCs w:val="24"/>
              </w:rPr>
            </w:pPr>
          </w:p>
        </w:tc>
        <w:tc>
          <w:tcPr>
            <w:tcW w:w="291" w:type="dxa"/>
          </w:tcPr>
          <w:p w:rsidR="00D25778" w:rsidRPr="00D25778" w:rsidRDefault="00D25778" w:rsidP="00D25778">
            <w:pPr>
              <w:widowControl w:val="0"/>
              <w:autoSpaceDE w:val="0"/>
              <w:autoSpaceDN w:val="0"/>
              <w:adjustRightInd w:val="0"/>
              <w:jc w:val="center"/>
              <w:rPr>
                <w:sz w:val="24"/>
                <w:szCs w:val="24"/>
              </w:rPr>
            </w:pPr>
          </w:p>
        </w:tc>
        <w:tc>
          <w:tcPr>
            <w:tcW w:w="3651" w:type="dxa"/>
          </w:tcPr>
          <w:p w:rsidR="00D25778" w:rsidRPr="00D25778" w:rsidRDefault="00D25778" w:rsidP="00D25778">
            <w:pPr>
              <w:widowControl w:val="0"/>
              <w:autoSpaceDE w:val="0"/>
              <w:autoSpaceDN w:val="0"/>
              <w:adjustRightInd w:val="0"/>
              <w:jc w:val="center"/>
              <w:rPr>
                <w:sz w:val="24"/>
                <w:szCs w:val="24"/>
              </w:rPr>
            </w:pPr>
          </w:p>
        </w:tc>
      </w:tr>
      <w:tr w:rsidR="00D25778" w:rsidRPr="00D25778" w:rsidTr="00F81DDB">
        <w:tc>
          <w:tcPr>
            <w:tcW w:w="1971" w:type="dxa"/>
          </w:tcPr>
          <w:p w:rsidR="00D25778" w:rsidRPr="00D25778" w:rsidRDefault="00D25778" w:rsidP="00D25778">
            <w:pPr>
              <w:widowControl w:val="0"/>
              <w:autoSpaceDE w:val="0"/>
              <w:autoSpaceDN w:val="0"/>
              <w:adjustRightInd w:val="0"/>
              <w:jc w:val="both"/>
              <w:rPr>
                <w:sz w:val="28"/>
                <w:szCs w:val="28"/>
              </w:rPr>
            </w:pPr>
            <w:r w:rsidRPr="00D25778">
              <w:rPr>
                <w:sz w:val="28"/>
                <w:szCs w:val="28"/>
              </w:rPr>
              <w:t>М.П.</w:t>
            </w:r>
          </w:p>
        </w:tc>
        <w:tc>
          <w:tcPr>
            <w:tcW w:w="264" w:type="dxa"/>
          </w:tcPr>
          <w:p w:rsidR="00D25778" w:rsidRPr="00D25778" w:rsidRDefault="00D25778" w:rsidP="00D25778">
            <w:pPr>
              <w:widowControl w:val="0"/>
              <w:autoSpaceDE w:val="0"/>
              <w:autoSpaceDN w:val="0"/>
              <w:adjustRightInd w:val="0"/>
              <w:jc w:val="both"/>
              <w:rPr>
                <w:sz w:val="28"/>
                <w:szCs w:val="28"/>
              </w:rPr>
            </w:pPr>
          </w:p>
        </w:tc>
        <w:tc>
          <w:tcPr>
            <w:tcW w:w="3678" w:type="dxa"/>
          </w:tcPr>
          <w:p w:rsidR="00D25778" w:rsidRPr="00D25778" w:rsidRDefault="00D25778" w:rsidP="00D25778">
            <w:pPr>
              <w:widowControl w:val="0"/>
              <w:autoSpaceDE w:val="0"/>
              <w:autoSpaceDN w:val="0"/>
              <w:adjustRightInd w:val="0"/>
              <w:jc w:val="both"/>
              <w:rPr>
                <w:sz w:val="28"/>
                <w:szCs w:val="28"/>
              </w:rPr>
            </w:pPr>
          </w:p>
        </w:tc>
        <w:tc>
          <w:tcPr>
            <w:tcW w:w="291" w:type="dxa"/>
          </w:tcPr>
          <w:p w:rsidR="00D25778" w:rsidRPr="00D25778" w:rsidRDefault="00D25778" w:rsidP="00D25778">
            <w:pPr>
              <w:widowControl w:val="0"/>
              <w:autoSpaceDE w:val="0"/>
              <w:autoSpaceDN w:val="0"/>
              <w:adjustRightInd w:val="0"/>
              <w:jc w:val="both"/>
              <w:rPr>
                <w:sz w:val="28"/>
                <w:szCs w:val="28"/>
              </w:rPr>
            </w:pPr>
          </w:p>
        </w:tc>
        <w:tc>
          <w:tcPr>
            <w:tcW w:w="3651" w:type="dxa"/>
          </w:tcPr>
          <w:p w:rsidR="00D25778" w:rsidRPr="00D25778" w:rsidRDefault="00D25778" w:rsidP="00D25778">
            <w:pPr>
              <w:widowControl w:val="0"/>
              <w:autoSpaceDE w:val="0"/>
              <w:autoSpaceDN w:val="0"/>
              <w:adjustRightInd w:val="0"/>
              <w:jc w:val="both"/>
              <w:rPr>
                <w:sz w:val="28"/>
                <w:szCs w:val="28"/>
              </w:rPr>
            </w:pPr>
          </w:p>
        </w:tc>
      </w:tr>
    </w:tbl>
    <w:p w:rsidR="00D25778" w:rsidRPr="00D25778" w:rsidRDefault="00D25778" w:rsidP="00D25778">
      <w:pPr>
        <w:widowControl w:val="0"/>
        <w:spacing w:after="0"/>
        <w:ind w:firstLine="709"/>
        <w:jc w:val="both"/>
        <w:rPr>
          <w:rFonts w:ascii="Times New Roman" w:hAnsi="Times New Roman" w:cs="Times New Roman"/>
          <w:sz w:val="16"/>
          <w:szCs w:val="16"/>
        </w:rPr>
      </w:pPr>
    </w:p>
    <w:p w:rsidR="00D25778" w:rsidRPr="00D25778" w:rsidRDefault="00D25778" w:rsidP="00D25778">
      <w:pPr>
        <w:widowControl w:val="0"/>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13. Иная информация: ____________________________________________</w:t>
      </w:r>
    </w:p>
    <w:p w:rsidR="00D25778" w:rsidRPr="00D25778" w:rsidRDefault="00D25778" w:rsidP="00D25778">
      <w:pPr>
        <w:widowControl w:val="0"/>
        <w:spacing w:after="0"/>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25778">
        <w:rPr>
          <w:rFonts w:ascii="Times New Roman" w:hAnsi="Times New Roman" w:cs="Times New Roman"/>
          <w:sz w:val="28"/>
          <w:szCs w:val="28"/>
        </w:rPr>
        <w:t xml:space="preserve">Приложение: </w:t>
      </w:r>
    </w:p>
    <w:p w:rsidR="00D25778" w:rsidRPr="00D25778" w:rsidRDefault="00D25778" w:rsidP="00D25778">
      <w:pPr>
        <w:widowControl w:val="0"/>
        <w:autoSpaceDE w:val="0"/>
        <w:autoSpaceDN w:val="0"/>
        <w:adjustRightInd w:val="0"/>
        <w:spacing w:after="0"/>
        <w:ind w:firstLine="709"/>
        <w:jc w:val="both"/>
        <w:rPr>
          <w:rFonts w:ascii="Times New Roman" w:hAnsi="Times New Roman" w:cs="Times New Roman"/>
          <w:spacing w:val="-4"/>
          <w:sz w:val="28"/>
          <w:szCs w:val="28"/>
        </w:rPr>
      </w:pPr>
      <w:r w:rsidRPr="00D25778">
        <w:rPr>
          <w:rFonts w:ascii="Times New Roman" w:hAnsi="Times New Roman" w:cs="Times New Roman"/>
          <w:sz w:val="28"/>
          <w:szCs w:val="28"/>
        </w:rPr>
        <w:t xml:space="preserve">акт оценки состояния зеленых насаждений, план-схема территории, фото- </w:t>
      </w:r>
      <w:r w:rsidRPr="00D25778">
        <w:rPr>
          <w:rFonts w:ascii="Times New Roman" w:hAnsi="Times New Roman" w:cs="Times New Roman"/>
          <w:spacing w:val="-4"/>
          <w:sz w:val="28"/>
          <w:szCs w:val="28"/>
        </w:rPr>
        <w:t xml:space="preserve">(или) видеоматериалы, </w:t>
      </w:r>
      <w:r w:rsidRPr="00D25778">
        <w:rPr>
          <w:rFonts w:ascii="Times New Roman" w:hAnsi="Times New Roman" w:cs="Times New Roman"/>
          <w:spacing w:val="-4"/>
          <w:sz w:val="28"/>
          <w:szCs w:val="28"/>
          <w:shd w:val="clear" w:color="auto" w:fill="FFFFFF"/>
        </w:rPr>
        <w:t>расчет компенсационной стоимости (при необходимости).</w:t>
      </w:r>
    </w:p>
    <w:p w:rsidR="00D25778" w:rsidRPr="00D25778" w:rsidRDefault="00D25778" w:rsidP="00D25778">
      <w:pPr>
        <w:widowControl w:val="0"/>
        <w:spacing w:after="0"/>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tbl>
      <w:tblPr>
        <w:tblStyle w:val="ae"/>
        <w:tblpPr w:leftFromText="180" w:rightFromText="180" w:vertAnchor="text" w:horzAnchor="margin" w:tblpY="2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264"/>
        <w:gridCol w:w="3678"/>
        <w:gridCol w:w="291"/>
        <w:gridCol w:w="3651"/>
      </w:tblGrid>
      <w:tr w:rsidR="007D500C" w:rsidRPr="00D25778" w:rsidTr="007D500C">
        <w:tc>
          <w:tcPr>
            <w:tcW w:w="1971" w:type="dxa"/>
            <w:tcBorders>
              <w:bottom w:val="single" w:sz="4" w:space="0" w:color="auto"/>
            </w:tcBorders>
          </w:tcPr>
          <w:p w:rsidR="007D500C" w:rsidRPr="00D25778" w:rsidRDefault="007D500C" w:rsidP="007D500C">
            <w:pPr>
              <w:widowControl w:val="0"/>
              <w:autoSpaceDE w:val="0"/>
              <w:autoSpaceDN w:val="0"/>
              <w:adjustRightInd w:val="0"/>
              <w:jc w:val="both"/>
              <w:rPr>
                <w:sz w:val="28"/>
                <w:szCs w:val="28"/>
              </w:rPr>
            </w:pPr>
          </w:p>
        </w:tc>
        <w:tc>
          <w:tcPr>
            <w:tcW w:w="264" w:type="dxa"/>
          </w:tcPr>
          <w:p w:rsidR="007D500C" w:rsidRPr="00D25778" w:rsidRDefault="007D500C" w:rsidP="007D500C">
            <w:pPr>
              <w:widowControl w:val="0"/>
              <w:autoSpaceDE w:val="0"/>
              <w:autoSpaceDN w:val="0"/>
              <w:adjustRightInd w:val="0"/>
              <w:jc w:val="both"/>
              <w:rPr>
                <w:sz w:val="28"/>
                <w:szCs w:val="28"/>
              </w:rPr>
            </w:pPr>
          </w:p>
        </w:tc>
        <w:tc>
          <w:tcPr>
            <w:tcW w:w="3678" w:type="dxa"/>
            <w:tcBorders>
              <w:bottom w:val="single" w:sz="4" w:space="0" w:color="auto"/>
            </w:tcBorders>
          </w:tcPr>
          <w:p w:rsidR="007D500C" w:rsidRPr="00D25778" w:rsidRDefault="007D500C" w:rsidP="007D500C">
            <w:pPr>
              <w:widowControl w:val="0"/>
              <w:autoSpaceDE w:val="0"/>
              <w:autoSpaceDN w:val="0"/>
              <w:adjustRightInd w:val="0"/>
              <w:jc w:val="both"/>
              <w:rPr>
                <w:sz w:val="28"/>
                <w:szCs w:val="28"/>
              </w:rPr>
            </w:pPr>
          </w:p>
        </w:tc>
        <w:tc>
          <w:tcPr>
            <w:tcW w:w="291" w:type="dxa"/>
          </w:tcPr>
          <w:p w:rsidR="007D500C" w:rsidRPr="00D25778" w:rsidRDefault="007D500C" w:rsidP="007D500C">
            <w:pPr>
              <w:widowControl w:val="0"/>
              <w:autoSpaceDE w:val="0"/>
              <w:autoSpaceDN w:val="0"/>
              <w:adjustRightInd w:val="0"/>
              <w:jc w:val="both"/>
              <w:rPr>
                <w:sz w:val="28"/>
                <w:szCs w:val="28"/>
              </w:rPr>
            </w:pPr>
          </w:p>
        </w:tc>
        <w:tc>
          <w:tcPr>
            <w:tcW w:w="3651" w:type="dxa"/>
            <w:tcBorders>
              <w:bottom w:val="single" w:sz="4" w:space="0" w:color="auto"/>
            </w:tcBorders>
          </w:tcPr>
          <w:p w:rsidR="007D500C" w:rsidRPr="00D25778" w:rsidRDefault="007D500C" w:rsidP="007D500C">
            <w:pPr>
              <w:widowControl w:val="0"/>
              <w:autoSpaceDE w:val="0"/>
              <w:autoSpaceDN w:val="0"/>
              <w:adjustRightInd w:val="0"/>
              <w:jc w:val="both"/>
              <w:rPr>
                <w:sz w:val="28"/>
                <w:szCs w:val="28"/>
              </w:rPr>
            </w:pPr>
          </w:p>
        </w:tc>
      </w:tr>
      <w:tr w:rsidR="007D500C" w:rsidRPr="00D25778" w:rsidTr="007D500C">
        <w:tc>
          <w:tcPr>
            <w:tcW w:w="1971" w:type="dxa"/>
            <w:tcBorders>
              <w:top w:val="single" w:sz="4" w:space="0" w:color="auto"/>
            </w:tcBorders>
          </w:tcPr>
          <w:p w:rsidR="007D500C" w:rsidRPr="00D25778" w:rsidRDefault="007D500C" w:rsidP="007D500C">
            <w:pPr>
              <w:widowControl w:val="0"/>
              <w:autoSpaceDE w:val="0"/>
              <w:autoSpaceDN w:val="0"/>
              <w:adjustRightInd w:val="0"/>
              <w:jc w:val="center"/>
              <w:rPr>
                <w:sz w:val="24"/>
                <w:szCs w:val="24"/>
              </w:rPr>
            </w:pPr>
            <w:r w:rsidRPr="00D25778">
              <w:rPr>
                <w:sz w:val="24"/>
                <w:szCs w:val="24"/>
              </w:rPr>
              <w:t>(должность)</w:t>
            </w:r>
          </w:p>
        </w:tc>
        <w:tc>
          <w:tcPr>
            <w:tcW w:w="264" w:type="dxa"/>
          </w:tcPr>
          <w:p w:rsidR="007D500C" w:rsidRPr="00D25778" w:rsidRDefault="007D500C" w:rsidP="007D500C">
            <w:pPr>
              <w:widowControl w:val="0"/>
              <w:autoSpaceDE w:val="0"/>
              <w:autoSpaceDN w:val="0"/>
              <w:adjustRightInd w:val="0"/>
              <w:jc w:val="center"/>
              <w:rPr>
                <w:sz w:val="24"/>
                <w:szCs w:val="24"/>
              </w:rPr>
            </w:pPr>
          </w:p>
        </w:tc>
        <w:tc>
          <w:tcPr>
            <w:tcW w:w="3678" w:type="dxa"/>
            <w:tcBorders>
              <w:top w:val="single" w:sz="4" w:space="0" w:color="auto"/>
            </w:tcBorders>
          </w:tcPr>
          <w:p w:rsidR="007D500C" w:rsidRPr="00D25778" w:rsidRDefault="007D500C" w:rsidP="007D500C">
            <w:pPr>
              <w:widowControl w:val="0"/>
              <w:autoSpaceDE w:val="0"/>
              <w:autoSpaceDN w:val="0"/>
              <w:adjustRightInd w:val="0"/>
              <w:jc w:val="center"/>
              <w:rPr>
                <w:sz w:val="24"/>
                <w:szCs w:val="24"/>
              </w:rPr>
            </w:pPr>
            <w:r w:rsidRPr="00D25778">
              <w:rPr>
                <w:sz w:val="24"/>
                <w:szCs w:val="24"/>
              </w:rPr>
              <w:t>(подпись)</w:t>
            </w:r>
          </w:p>
        </w:tc>
        <w:tc>
          <w:tcPr>
            <w:tcW w:w="291" w:type="dxa"/>
          </w:tcPr>
          <w:p w:rsidR="007D500C" w:rsidRPr="00D25778" w:rsidRDefault="007D500C" w:rsidP="007D500C">
            <w:pPr>
              <w:widowControl w:val="0"/>
              <w:autoSpaceDE w:val="0"/>
              <w:autoSpaceDN w:val="0"/>
              <w:adjustRightInd w:val="0"/>
              <w:jc w:val="center"/>
              <w:rPr>
                <w:sz w:val="24"/>
                <w:szCs w:val="24"/>
              </w:rPr>
            </w:pPr>
          </w:p>
        </w:tc>
        <w:tc>
          <w:tcPr>
            <w:tcW w:w="3651" w:type="dxa"/>
            <w:tcBorders>
              <w:top w:val="single" w:sz="4" w:space="0" w:color="auto"/>
            </w:tcBorders>
          </w:tcPr>
          <w:p w:rsidR="007D500C" w:rsidRPr="00D25778" w:rsidRDefault="007D500C" w:rsidP="007D500C">
            <w:pPr>
              <w:widowControl w:val="0"/>
              <w:autoSpaceDE w:val="0"/>
              <w:autoSpaceDN w:val="0"/>
              <w:adjustRightInd w:val="0"/>
              <w:jc w:val="center"/>
              <w:rPr>
                <w:sz w:val="24"/>
                <w:szCs w:val="24"/>
              </w:rPr>
            </w:pPr>
            <w:r w:rsidRPr="00D25778">
              <w:rPr>
                <w:sz w:val="24"/>
                <w:szCs w:val="24"/>
              </w:rPr>
              <w:t>(Ф.И.О.)</w:t>
            </w:r>
          </w:p>
        </w:tc>
      </w:tr>
      <w:tr w:rsidR="007D500C" w:rsidRPr="00D25778" w:rsidTr="007D500C">
        <w:tc>
          <w:tcPr>
            <w:tcW w:w="1971" w:type="dxa"/>
          </w:tcPr>
          <w:p w:rsidR="007D500C" w:rsidRPr="00D25778" w:rsidRDefault="007D500C" w:rsidP="007D500C">
            <w:pPr>
              <w:widowControl w:val="0"/>
              <w:autoSpaceDE w:val="0"/>
              <w:autoSpaceDN w:val="0"/>
              <w:adjustRightInd w:val="0"/>
              <w:jc w:val="center"/>
              <w:rPr>
                <w:sz w:val="24"/>
                <w:szCs w:val="24"/>
              </w:rPr>
            </w:pPr>
          </w:p>
        </w:tc>
        <w:tc>
          <w:tcPr>
            <w:tcW w:w="264" w:type="dxa"/>
          </w:tcPr>
          <w:p w:rsidR="007D500C" w:rsidRPr="00D25778" w:rsidRDefault="007D500C" w:rsidP="007D500C">
            <w:pPr>
              <w:widowControl w:val="0"/>
              <w:autoSpaceDE w:val="0"/>
              <w:autoSpaceDN w:val="0"/>
              <w:adjustRightInd w:val="0"/>
              <w:jc w:val="center"/>
              <w:rPr>
                <w:sz w:val="24"/>
                <w:szCs w:val="24"/>
              </w:rPr>
            </w:pPr>
          </w:p>
        </w:tc>
        <w:tc>
          <w:tcPr>
            <w:tcW w:w="3678" w:type="dxa"/>
          </w:tcPr>
          <w:p w:rsidR="007D500C" w:rsidRPr="00D25778" w:rsidRDefault="007D500C" w:rsidP="007D500C">
            <w:pPr>
              <w:widowControl w:val="0"/>
              <w:autoSpaceDE w:val="0"/>
              <w:autoSpaceDN w:val="0"/>
              <w:adjustRightInd w:val="0"/>
              <w:jc w:val="center"/>
              <w:rPr>
                <w:sz w:val="24"/>
                <w:szCs w:val="24"/>
              </w:rPr>
            </w:pPr>
          </w:p>
        </w:tc>
        <w:tc>
          <w:tcPr>
            <w:tcW w:w="291" w:type="dxa"/>
          </w:tcPr>
          <w:p w:rsidR="007D500C" w:rsidRPr="00D25778" w:rsidRDefault="007D500C" w:rsidP="007D500C">
            <w:pPr>
              <w:widowControl w:val="0"/>
              <w:autoSpaceDE w:val="0"/>
              <w:autoSpaceDN w:val="0"/>
              <w:adjustRightInd w:val="0"/>
              <w:jc w:val="center"/>
              <w:rPr>
                <w:sz w:val="24"/>
                <w:szCs w:val="24"/>
              </w:rPr>
            </w:pPr>
          </w:p>
        </w:tc>
        <w:tc>
          <w:tcPr>
            <w:tcW w:w="3651" w:type="dxa"/>
          </w:tcPr>
          <w:p w:rsidR="007D500C" w:rsidRPr="00D25778" w:rsidRDefault="007D500C" w:rsidP="007D500C">
            <w:pPr>
              <w:widowControl w:val="0"/>
              <w:autoSpaceDE w:val="0"/>
              <w:autoSpaceDN w:val="0"/>
              <w:adjustRightInd w:val="0"/>
              <w:jc w:val="center"/>
              <w:rPr>
                <w:sz w:val="24"/>
                <w:szCs w:val="24"/>
              </w:rPr>
            </w:pPr>
          </w:p>
        </w:tc>
      </w:tr>
      <w:tr w:rsidR="007D500C" w:rsidRPr="00D25778" w:rsidTr="007D500C">
        <w:tc>
          <w:tcPr>
            <w:tcW w:w="1971" w:type="dxa"/>
          </w:tcPr>
          <w:p w:rsidR="007D500C" w:rsidRPr="00D25778" w:rsidRDefault="007D500C" w:rsidP="007D500C">
            <w:pPr>
              <w:widowControl w:val="0"/>
              <w:autoSpaceDE w:val="0"/>
              <w:autoSpaceDN w:val="0"/>
              <w:adjustRightInd w:val="0"/>
              <w:jc w:val="both"/>
              <w:rPr>
                <w:sz w:val="28"/>
                <w:szCs w:val="28"/>
              </w:rPr>
            </w:pPr>
            <w:r w:rsidRPr="00D25778">
              <w:rPr>
                <w:sz w:val="28"/>
                <w:szCs w:val="28"/>
              </w:rPr>
              <w:t>М.П.</w:t>
            </w:r>
          </w:p>
        </w:tc>
        <w:tc>
          <w:tcPr>
            <w:tcW w:w="264" w:type="dxa"/>
          </w:tcPr>
          <w:p w:rsidR="007D500C" w:rsidRPr="00D25778" w:rsidRDefault="007D500C" w:rsidP="007D500C">
            <w:pPr>
              <w:widowControl w:val="0"/>
              <w:autoSpaceDE w:val="0"/>
              <w:autoSpaceDN w:val="0"/>
              <w:adjustRightInd w:val="0"/>
              <w:jc w:val="both"/>
              <w:rPr>
                <w:sz w:val="28"/>
                <w:szCs w:val="28"/>
              </w:rPr>
            </w:pPr>
          </w:p>
        </w:tc>
        <w:tc>
          <w:tcPr>
            <w:tcW w:w="3678" w:type="dxa"/>
          </w:tcPr>
          <w:p w:rsidR="007D500C" w:rsidRPr="00D25778" w:rsidRDefault="007D500C" w:rsidP="007D500C">
            <w:pPr>
              <w:widowControl w:val="0"/>
              <w:autoSpaceDE w:val="0"/>
              <w:autoSpaceDN w:val="0"/>
              <w:adjustRightInd w:val="0"/>
              <w:jc w:val="both"/>
              <w:rPr>
                <w:sz w:val="28"/>
                <w:szCs w:val="28"/>
              </w:rPr>
            </w:pPr>
          </w:p>
        </w:tc>
        <w:tc>
          <w:tcPr>
            <w:tcW w:w="291" w:type="dxa"/>
          </w:tcPr>
          <w:p w:rsidR="007D500C" w:rsidRPr="00D25778" w:rsidRDefault="007D500C" w:rsidP="007D500C">
            <w:pPr>
              <w:widowControl w:val="0"/>
              <w:autoSpaceDE w:val="0"/>
              <w:autoSpaceDN w:val="0"/>
              <w:adjustRightInd w:val="0"/>
              <w:jc w:val="both"/>
              <w:rPr>
                <w:sz w:val="28"/>
                <w:szCs w:val="28"/>
              </w:rPr>
            </w:pPr>
          </w:p>
        </w:tc>
        <w:tc>
          <w:tcPr>
            <w:tcW w:w="3651" w:type="dxa"/>
          </w:tcPr>
          <w:p w:rsidR="007D500C" w:rsidRPr="00D25778" w:rsidRDefault="007D500C" w:rsidP="007D500C">
            <w:pPr>
              <w:widowControl w:val="0"/>
              <w:autoSpaceDE w:val="0"/>
              <w:autoSpaceDN w:val="0"/>
              <w:adjustRightInd w:val="0"/>
              <w:jc w:val="both"/>
              <w:rPr>
                <w:sz w:val="28"/>
                <w:szCs w:val="28"/>
              </w:rPr>
            </w:pPr>
          </w:p>
        </w:tc>
      </w:tr>
    </w:tbl>
    <w:p w:rsidR="007D500C" w:rsidRDefault="007D500C" w:rsidP="007D500C">
      <w:pPr>
        <w:spacing w:after="0" w:line="240" w:lineRule="auto"/>
        <w:rPr>
          <w:rFonts w:ascii="Times New Roman" w:hAnsi="Times New Roman" w:cs="Times New Roman"/>
          <w:sz w:val="28"/>
          <w:szCs w:val="28"/>
        </w:rPr>
      </w:pPr>
    </w:p>
    <w:p w:rsidR="004F4148" w:rsidRDefault="007D500C" w:rsidP="007D500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F75EB9" w:rsidRDefault="004F4148" w:rsidP="007D500C">
      <w:pPr>
        <w:spacing w:after="0" w:line="240" w:lineRule="auto"/>
        <w:rPr>
          <w:rFonts w:ascii="Times New Roman" w:hAnsi="Times New Roman" w:cs="Times New Roman"/>
          <w:sz w:val="20"/>
          <w:szCs w:val="20"/>
        </w:rPr>
      </w:pPr>
      <w:r>
        <w:rPr>
          <w:rFonts w:ascii="Times New Roman" w:hAnsi="Times New Roman" w:cs="Times New Roman"/>
          <w:sz w:val="28"/>
          <w:szCs w:val="28"/>
        </w:rPr>
        <w:t xml:space="preserve">                                                                                                 </w:t>
      </w:r>
      <w:r w:rsidR="007D500C">
        <w:rPr>
          <w:rFonts w:ascii="Times New Roman" w:hAnsi="Times New Roman" w:cs="Times New Roman"/>
          <w:sz w:val="28"/>
          <w:szCs w:val="28"/>
        </w:rPr>
        <w:t xml:space="preserve"> </w:t>
      </w:r>
      <w:r w:rsidR="00F75EB9" w:rsidRPr="0077068F">
        <w:rPr>
          <w:rFonts w:ascii="Times New Roman" w:hAnsi="Times New Roman" w:cs="Times New Roman"/>
          <w:sz w:val="20"/>
          <w:szCs w:val="20"/>
        </w:rPr>
        <w:t xml:space="preserve">Приложение </w:t>
      </w:r>
      <w:r w:rsidR="00F75EB9">
        <w:rPr>
          <w:rFonts w:ascii="Times New Roman" w:hAnsi="Times New Roman" w:cs="Times New Roman"/>
          <w:sz w:val="20"/>
          <w:szCs w:val="20"/>
        </w:rPr>
        <w:t>№</w:t>
      </w:r>
      <w:r w:rsidR="009A4DFB">
        <w:rPr>
          <w:rFonts w:ascii="Times New Roman" w:hAnsi="Times New Roman" w:cs="Times New Roman"/>
          <w:sz w:val="20"/>
          <w:szCs w:val="20"/>
        </w:rPr>
        <w:t xml:space="preserve"> </w:t>
      </w:r>
      <w:r w:rsidR="00F75EB9">
        <w:rPr>
          <w:rFonts w:ascii="Times New Roman" w:hAnsi="Times New Roman" w:cs="Times New Roman"/>
          <w:sz w:val="20"/>
          <w:szCs w:val="20"/>
        </w:rPr>
        <w:t xml:space="preserve">2 </w:t>
      </w:r>
      <w:r w:rsidR="00F75EB9" w:rsidRPr="0077068F">
        <w:rPr>
          <w:rFonts w:ascii="Times New Roman" w:hAnsi="Times New Roman" w:cs="Times New Roman"/>
          <w:sz w:val="20"/>
          <w:szCs w:val="20"/>
        </w:rPr>
        <w:t xml:space="preserve">к </w:t>
      </w:r>
      <w:r w:rsidR="00F75EB9">
        <w:rPr>
          <w:rFonts w:ascii="Times New Roman" w:hAnsi="Times New Roman" w:cs="Times New Roman"/>
          <w:sz w:val="20"/>
          <w:szCs w:val="20"/>
        </w:rPr>
        <w:t>Постановлению</w:t>
      </w:r>
    </w:p>
    <w:p w:rsidR="00624D8D" w:rsidRDefault="00F75EB9" w:rsidP="00624D8D">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 xml:space="preserve">Администрации </w:t>
      </w:r>
      <w:r w:rsidR="007E7F08">
        <w:rPr>
          <w:rFonts w:ascii="Times New Roman" w:hAnsi="Times New Roman" w:cs="Times New Roman"/>
          <w:sz w:val="20"/>
          <w:szCs w:val="20"/>
        </w:rPr>
        <w:t>Привольненского</w:t>
      </w:r>
      <w:r w:rsidRPr="0077068F">
        <w:rPr>
          <w:rFonts w:ascii="Times New Roman" w:hAnsi="Times New Roman" w:cs="Times New Roman"/>
          <w:sz w:val="20"/>
          <w:szCs w:val="20"/>
        </w:rPr>
        <w:t xml:space="preserve"> </w:t>
      </w:r>
    </w:p>
    <w:p w:rsidR="00F75EB9" w:rsidRPr="0077068F" w:rsidRDefault="00F75EB9" w:rsidP="00624D8D">
      <w:pPr>
        <w:spacing w:after="0" w:line="240" w:lineRule="auto"/>
        <w:ind w:left="5529"/>
        <w:jc w:val="right"/>
        <w:rPr>
          <w:rFonts w:ascii="Times New Roman" w:hAnsi="Times New Roman" w:cs="Times New Roman"/>
          <w:sz w:val="20"/>
          <w:szCs w:val="20"/>
        </w:rPr>
      </w:pPr>
      <w:r w:rsidRPr="0077068F">
        <w:rPr>
          <w:rFonts w:ascii="Times New Roman" w:hAnsi="Times New Roman" w:cs="Times New Roman"/>
          <w:sz w:val="20"/>
          <w:szCs w:val="20"/>
        </w:rPr>
        <w:t xml:space="preserve">сельского поселения </w:t>
      </w:r>
    </w:p>
    <w:p w:rsidR="00493F39" w:rsidRPr="00F75EB9" w:rsidRDefault="00493F39" w:rsidP="00493F39">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 xml:space="preserve">от </w:t>
      </w:r>
      <w:r w:rsidR="00591EEE">
        <w:rPr>
          <w:rFonts w:ascii="Times New Roman" w:hAnsi="Times New Roman" w:cs="Times New Roman"/>
          <w:sz w:val="20"/>
          <w:szCs w:val="20"/>
        </w:rPr>
        <w:t>«21</w:t>
      </w:r>
      <w:r w:rsidR="009A4DFB">
        <w:rPr>
          <w:rFonts w:ascii="Times New Roman" w:hAnsi="Times New Roman" w:cs="Times New Roman"/>
          <w:sz w:val="20"/>
          <w:szCs w:val="20"/>
        </w:rPr>
        <w:t>» марта 2022 года №</w:t>
      </w:r>
      <w:r w:rsidR="00591EEE">
        <w:rPr>
          <w:rFonts w:ascii="Times New Roman" w:hAnsi="Times New Roman" w:cs="Times New Roman"/>
          <w:sz w:val="20"/>
          <w:szCs w:val="20"/>
        </w:rPr>
        <w:t>31</w:t>
      </w:r>
      <w:r w:rsidR="009A4DFB">
        <w:rPr>
          <w:rFonts w:ascii="Times New Roman" w:hAnsi="Times New Roman" w:cs="Times New Roman"/>
          <w:sz w:val="20"/>
          <w:szCs w:val="20"/>
        </w:rPr>
        <w:t xml:space="preserve"> </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D25778">
        <w:rPr>
          <w:rFonts w:ascii="Times New Roman" w:hAnsi="Times New Roman" w:cs="Times New Roman"/>
          <w:bCs/>
          <w:sz w:val="28"/>
          <w:szCs w:val="28"/>
        </w:rPr>
        <w:t>АКТ</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D25778">
        <w:rPr>
          <w:rFonts w:ascii="Times New Roman" w:hAnsi="Times New Roman" w:cs="Times New Roman"/>
          <w:bCs/>
          <w:sz w:val="28"/>
          <w:szCs w:val="28"/>
        </w:rPr>
        <w:t>оценки состояния зеленых насаждений</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D25778">
        <w:rPr>
          <w:rFonts w:ascii="Times New Roman" w:hAnsi="Times New Roman" w:cs="Times New Roman"/>
          <w:bCs/>
          <w:sz w:val="28"/>
          <w:szCs w:val="28"/>
        </w:rPr>
        <w:t>от __________ № 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1. Информация о местоположении зеленых насаждений:_______________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________________________________________________________________________________________________________________________________________.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hAnsi="Times New Roman" w:cs="Times New Roman"/>
          <w:sz w:val="28"/>
          <w:szCs w:val="28"/>
        </w:rPr>
      </w:pPr>
      <w:r w:rsidRPr="00D25778">
        <w:rPr>
          <w:rFonts w:ascii="Times New Roman" w:hAnsi="Times New Roman" w:cs="Times New Roman"/>
          <w:spacing w:val="-4"/>
          <w:sz w:val="28"/>
          <w:szCs w:val="28"/>
        </w:rPr>
        <w:t>2. Информация о собственниках земельных участков, землепользователях,</w:t>
      </w:r>
      <w:r w:rsidRPr="00D25778">
        <w:rPr>
          <w:rFonts w:ascii="Times New Roman" w:hAnsi="Times New Roman" w:cs="Times New Roman"/>
          <w:sz w:val="28"/>
          <w:szCs w:val="28"/>
        </w:rPr>
        <w:t xml:space="preserve"> землевладельцах, арендаторах земельных участков, на которых произрастают зеленые насаждения:__________________________________________________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hAnsi="Times New Roman" w:cs="Times New Roman"/>
          <w:sz w:val="24"/>
          <w:szCs w:val="24"/>
        </w:rPr>
      </w:pPr>
      <w:r w:rsidRPr="00D25778">
        <w:rPr>
          <w:rFonts w:ascii="Times New Roman" w:hAnsi="Times New Roman" w:cs="Times New Roman"/>
          <w:sz w:val="24"/>
          <w:szCs w:val="24"/>
        </w:rPr>
        <w:t xml:space="preserve">(реквизиты юридического лица, индивидуального </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hAnsi="Times New Roman" w:cs="Times New Roman"/>
          <w:sz w:val="24"/>
          <w:szCs w:val="24"/>
        </w:rPr>
      </w:pPr>
      <w:r w:rsidRPr="00D25778">
        <w:rPr>
          <w:rFonts w:ascii="Times New Roman" w:hAnsi="Times New Roman" w:cs="Times New Roman"/>
          <w:sz w:val="24"/>
          <w:szCs w:val="24"/>
        </w:rPr>
        <w:t>предпринимателя,паспортные данные физического лица)</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3. Количественные и качественные характеристики зеленых насаждений:</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sz w:val="28"/>
          <w:szCs w:val="28"/>
        </w:rPr>
      </w:pPr>
    </w:p>
    <w:tbl>
      <w:tblPr>
        <w:tblW w:w="5002" w:type="pct"/>
        <w:shd w:val="clear" w:color="auto" w:fill="FFFFFF"/>
        <w:tblLayout w:type="fixed"/>
        <w:tblCellMar>
          <w:left w:w="57" w:type="dxa"/>
          <w:right w:w="57" w:type="dxa"/>
        </w:tblCellMar>
        <w:tblLook w:val="04A0"/>
      </w:tblPr>
      <w:tblGrid>
        <w:gridCol w:w="602"/>
        <w:gridCol w:w="1735"/>
        <w:gridCol w:w="1239"/>
        <w:gridCol w:w="1029"/>
        <w:gridCol w:w="111"/>
        <w:gridCol w:w="918"/>
        <w:gridCol w:w="1102"/>
        <w:gridCol w:w="1205"/>
        <w:gridCol w:w="2101"/>
      </w:tblGrid>
      <w:tr w:rsidR="00D25778" w:rsidRPr="00D25778" w:rsidTr="00F81DDB">
        <w:tc>
          <w:tcPr>
            <w:tcW w:w="584"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w:t>
            </w:r>
            <w:r w:rsidRPr="00D25778">
              <w:rPr>
                <w:rFonts w:ascii="Times New Roman" w:hAnsi="Times New Roman" w:cs="Times New Roman"/>
                <w:sz w:val="28"/>
                <w:szCs w:val="28"/>
              </w:rPr>
              <w:br/>
              <w:t>п/п</w:t>
            </w:r>
          </w:p>
        </w:tc>
        <w:tc>
          <w:tcPr>
            <w:tcW w:w="1685"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Вид</w:t>
            </w:r>
          </w:p>
        </w:tc>
        <w:tc>
          <w:tcPr>
            <w:tcW w:w="1204"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Диаметр (санти-метров)</w:t>
            </w:r>
          </w:p>
        </w:tc>
        <w:tc>
          <w:tcPr>
            <w:tcW w:w="4241"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Количество деревьев (кустарников) (штук)</w:t>
            </w:r>
          </w:p>
        </w:tc>
        <w:tc>
          <w:tcPr>
            <w:tcW w:w="2041"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Примечание</w:t>
            </w:r>
          </w:p>
        </w:tc>
      </w:tr>
      <w:tr w:rsidR="00D25778" w:rsidRPr="00D25778" w:rsidTr="00F81DDB">
        <w:tc>
          <w:tcPr>
            <w:tcW w:w="584"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p>
        </w:tc>
        <w:tc>
          <w:tcPr>
            <w:tcW w:w="1685"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p>
        </w:tc>
        <w:tc>
          <w:tcPr>
            <w:tcW w:w="1204"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p>
        </w:tc>
        <w:tc>
          <w:tcPr>
            <w:tcW w:w="3070"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снос</w:t>
            </w:r>
          </w:p>
        </w:tc>
        <w:tc>
          <w:tcPr>
            <w:tcW w:w="1171"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обрезка</w:t>
            </w:r>
          </w:p>
        </w:tc>
        <w:tc>
          <w:tcPr>
            <w:tcW w:w="2041"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p>
        </w:tc>
      </w:tr>
      <w:tr w:rsidR="00D25778" w:rsidRPr="00D25778" w:rsidTr="00F81DDB">
        <w:tc>
          <w:tcPr>
            <w:tcW w:w="584"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p>
        </w:tc>
        <w:tc>
          <w:tcPr>
            <w:tcW w:w="1685"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p>
        </w:tc>
        <w:tc>
          <w:tcPr>
            <w:tcW w:w="1204"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всего</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живых</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сухих</w:t>
            </w:r>
          </w:p>
        </w:tc>
        <w:tc>
          <w:tcPr>
            <w:tcW w:w="1171"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p>
        </w:tc>
        <w:tc>
          <w:tcPr>
            <w:tcW w:w="2041"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p>
        </w:tc>
      </w:tr>
      <w:tr w:rsidR="00D25778" w:rsidRPr="00D25778" w:rsidTr="00F81DDB">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1</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2</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4</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5</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7</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8</w:t>
            </w:r>
          </w:p>
        </w:tc>
      </w:tr>
      <w:tr w:rsidR="00D25778" w:rsidRPr="00D25778" w:rsidTr="00F81DDB">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1.</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r>
      <w:tr w:rsidR="00D25778" w:rsidRPr="00D25778" w:rsidTr="00F81DDB">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2.</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r>
      <w:tr w:rsidR="00D25778" w:rsidRPr="00D25778" w:rsidTr="00F81DDB">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3.</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r>
      <w:tr w:rsidR="00D25778" w:rsidRPr="00D25778" w:rsidTr="00F81DDB">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4.</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r>
      <w:tr w:rsidR="00D25778" w:rsidRPr="00D25778" w:rsidTr="00F81DDB">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5.</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r>
      <w:tr w:rsidR="00D25778" w:rsidRPr="00D25778" w:rsidTr="00F81DDB">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6.</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r>
      <w:tr w:rsidR="00D25778" w:rsidRPr="00D25778" w:rsidTr="00F81DDB">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center"/>
              <w:rPr>
                <w:rFonts w:ascii="Times New Roman" w:hAnsi="Times New Roman" w:cs="Times New Roman"/>
                <w:sz w:val="28"/>
                <w:szCs w:val="28"/>
              </w:rPr>
            </w:pPr>
            <w:r w:rsidRPr="00D25778">
              <w:rPr>
                <w:rFonts w:ascii="Times New Roman" w:hAnsi="Times New Roman" w:cs="Times New Roman"/>
                <w:sz w:val="28"/>
                <w:szCs w:val="28"/>
              </w:rPr>
              <w:t>7.</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w:t>
            </w:r>
          </w:p>
        </w:tc>
      </w:tr>
      <w:tr w:rsidR="00D25778" w:rsidRPr="00D25778" w:rsidTr="00F81DDB">
        <w:tc>
          <w:tcPr>
            <w:tcW w:w="4581" w:type="dxa"/>
            <w:gridSpan w:val="5"/>
            <w:tcBorders>
              <w:top w:val="single" w:sz="6" w:space="0" w:color="000000"/>
              <w:left w:val="single" w:sz="6" w:space="0" w:color="000000"/>
              <w:bottom w:val="single" w:sz="6" w:space="0" w:color="000000"/>
              <w:right w:val="nil"/>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rPr>
                <w:rFonts w:ascii="Times New Roman" w:hAnsi="Times New Roman" w:cs="Times New Roman"/>
                <w:sz w:val="28"/>
                <w:szCs w:val="28"/>
              </w:rPr>
            </w:pPr>
            <w:r w:rsidRPr="00D25778">
              <w:rPr>
                <w:rFonts w:ascii="Times New Roman" w:hAnsi="Times New Roman" w:cs="Times New Roman"/>
                <w:sz w:val="28"/>
                <w:szCs w:val="28"/>
              </w:rPr>
              <w:t xml:space="preserve">Всего подлежит сносу </w:t>
            </w:r>
          </w:p>
        </w:tc>
        <w:tc>
          <w:tcPr>
            <w:tcW w:w="5174" w:type="dxa"/>
            <w:gridSpan w:val="4"/>
            <w:tcBorders>
              <w:top w:val="single" w:sz="6" w:space="0" w:color="000000"/>
              <w:left w:val="nil"/>
              <w:bottom w:val="single" w:sz="6" w:space="0" w:color="000000"/>
              <w:right w:val="single" w:sz="6" w:space="0" w:color="000000"/>
            </w:tcBorders>
            <w:shd w:val="clear" w:color="auto" w:fill="FFFFFF"/>
            <w:noWrap/>
            <w:tcMar>
              <w:top w:w="15" w:type="dxa"/>
              <w:left w:w="57" w:type="dxa"/>
              <w:bottom w:w="15" w:type="dxa"/>
              <w:right w:w="57" w:type="dxa"/>
            </w:tcMar>
            <w:hideMark/>
          </w:tcPr>
          <w:p w:rsidR="00D25778" w:rsidRPr="00D25778" w:rsidRDefault="00D25778" w:rsidP="00D25778">
            <w:pPr>
              <w:widowControl w:val="0"/>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 xml:space="preserve">обрезке </w:t>
            </w:r>
          </w:p>
        </w:tc>
      </w:tr>
    </w:tbl>
    <w:p w:rsidR="00D25778" w:rsidRPr="00D25778" w:rsidRDefault="00D25778" w:rsidP="00D25778">
      <w:pPr>
        <w:widowControl w:val="0"/>
        <w:shd w:val="clear" w:color="auto" w:fill="FFFFFF"/>
        <w:spacing w:after="0" w:line="252" w:lineRule="auto"/>
        <w:jc w:val="both"/>
        <w:rPr>
          <w:rFonts w:ascii="Times New Roman" w:hAnsi="Times New Roman" w:cs="Times New Roman"/>
          <w:sz w:val="28"/>
          <w:szCs w:val="28"/>
        </w:rPr>
      </w:pPr>
    </w:p>
    <w:p w:rsidR="00D25778" w:rsidRPr="00D25778" w:rsidRDefault="00D25778" w:rsidP="00D25778">
      <w:pPr>
        <w:widowControl w:val="0"/>
        <w:shd w:val="clear" w:color="auto" w:fill="FFFFFF"/>
        <w:spacing w:after="0" w:line="252"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4. Информация о компенсационном озеленении:_____________________</w:t>
      </w:r>
    </w:p>
    <w:p w:rsidR="00D25778" w:rsidRPr="00D25778" w:rsidRDefault="00D25778" w:rsidP="00D25778">
      <w:pPr>
        <w:widowControl w:val="0"/>
        <w:shd w:val="clear" w:color="auto" w:fill="FFFFFF"/>
        <w:spacing w:after="0" w:line="252" w:lineRule="auto"/>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5. Информация об отнесении зеленых насаждений к аварийно-опасным:____________________________________________________________________.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6. Срок действия настоящего Акта_________________________________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lastRenderedPageBreak/>
        <w:t>7. Иная информация:_____________________________________________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D25778">
        <w:rPr>
          <w:rFonts w:ascii="Times New Roman" w:hAnsi="Times New Roman" w:cs="Times New Roman"/>
          <w:sz w:val="28"/>
          <w:szCs w:val="28"/>
        </w:rPr>
        <w:t>____________________________________________________________________.</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 xml:space="preserve">Приложение: </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план-схема территории, фото- (или) видеоматериалы.</w:t>
      </w:r>
    </w:p>
    <w:p w:rsidR="00D25778" w:rsidRPr="00D25778" w:rsidRDefault="00D25778" w:rsidP="00D25778">
      <w:pPr>
        <w:widowControl w:val="0"/>
        <w:spacing w:after="0"/>
        <w:jc w:val="both"/>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264"/>
        <w:gridCol w:w="3678"/>
        <w:gridCol w:w="291"/>
        <w:gridCol w:w="3651"/>
      </w:tblGrid>
      <w:tr w:rsidR="00D25778" w:rsidRPr="00D25778" w:rsidTr="00F81DDB">
        <w:tc>
          <w:tcPr>
            <w:tcW w:w="1971"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c>
          <w:tcPr>
            <w:tcW w:w="264" w:type="dxa"/>
          </w:tcPr>
          <w:p w:rsidR="00D25778" w:rsidRPr="00D25778" w:rsidRDefault="00D25778" w:rsidP="00D25778">
            <w:pPr>
              <w:widowControl w:val="0"/>
              <w:autoSpaceDE w:val="0"/>
              <w:autoSpaceDN w:val="0"/>
              <w:adjustRightInd w:val="0"/>
              <w:jc w:val="both"/>
              <w:rPr>
                <w:sz w:val="28"/>
                <w:szCs w:val="28"/>
              </w:rPr>
            </w:pPr>
          </w:p>
        </w:tc>
        <w:tc>
          <w:tcPr>
            <w:tcW w:w="3678"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c>
          <w:tcPr>
            <w:tcW w:w="291" w:type="dxa"/>
          </w:tcPr>
          <w:p w:rsidR="00D25778" w:rsidRPr="00D25778" w:rsidRDefault="00D25778" w:rsidP="00D25778">
            <w:pPr>
              <w:widowControl w:val="0"/>
              <w:autoSpaceDE w:val="0"/>
              <w:autoSpaceDN w:val="0"/>
              <w:adjustRightInd w:val="0"/>
              <w:jc w:val="both"/>
              <w:rPr>
                <w:sz w:val="28"/>
                <w:szCs w:val="28"/>
              </w:rPr>
            </w:pPr>
          </w:p>
        </w:tc>
        <w:tc>
          <w:tcPr>
            <w:tcW w:w="3651"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r>
      <w:tr w:rsidR="00D25778" w:rsidRPr="00D25778" w:rsidTr="00F81DDB">
        <w:tc>
          <w:tcPr>
            <w:tcW w:w="1971"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(должность)</w:t>
            </w:r>
          </w:p>
        </w:tc>
        <w:tc>
          <w:tcPr>
            <w:tcW w:w="264" w:type="dxa"/>
          </w:tcPr>
          <w:p w:rsidR="00D25778" w:rsidRPr="00D25778" w:rsidRDefault="00D25778" w:rsidP="00D25778">
            <w:pPr>
              <w:widowControl w:val="0"/>
              <w:autoSpaceDE w:val="0"/>
              <w:autoSpaceDN w:val="0"/>
              <w:adjustRightInd w:val="0"/>
              <w:jc w:val="center"/>
              <w:rPr>
                <w:sz w:val="24"/>
                <w:szCs w:val="24"/>
              </w:rPr>
            </w:pPr>
          </w:p>
        </w:tc>
        <w:tc>
          <w:tcPr>
            <w:tcW w:w="3678"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(подпись)</w:t>
            </w:r>
          </w:p>
        </w:tc>
        <w:tc>
          <w:tcPr>
            <w:tcW w:w="291" w:type="dxa"/>
          </w:tcPr>
          <w:p w:rsidR="00D25778" w:rsidRPr="00D25778" w:rsidRDefault="00D25778" w:rsidP="00D25778">
            <w:pPr>
              <w:widowControl w:val="0"/>
              <w:autoSpaceDE w:val="0"/>
              <w:autoSpaceDN w:val="0"/>
              <w:adjustRightInd w:val="0"/>
              <w:jc w:val="center"/>
              <w:rPr>
                <w:sz w:val="24"/>
                <w:szCs w:val="24"/>
              </w:rPr>
            </w:pPr>
          </w:p>
        </w:tc>
        <w:tc>
          <w:tcPr>
            <w:tcW w:w="3651"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(Ф.И.О.)</w:t>
            </w:r>
          </w:p>
        </w:tc>
      </w:tr>
      <w:tr w:rsidR="00D25778" w:rsidRPr="00D25778" w:rsidTr="00F81DDB">
        <w:tc>
          <w:tcPr>
            <w:tcW w:w="1971" w:type="dxa"/>
          </w:tcPr>
          <w:p w:rsidR="00D25778" w:rsidRPr="00D25778" w:rsidRDefault="00D25778" w:rsidP="00D25778">
            <w:pPr>
              <w:widowControl w:val="0"/>
              <w:autoSpaceDE w:val="0"/>
              <w:autoSpaceDN w:val="0"/>
              <w:adjustRightInd w:val="0"/>
              <w:jc w:val="center"/>
              <w:rPr>
                <w:sz w:val="24"/>
                <w:szCs w:val="24"/>
              </w:rPr>
            </w:pPr>
          </w:p>
        </w:tc>
        <w:tc>
          <w:tcPr>
            <w:tcW w:w="264" w:type="dxa"/>
          </w:tcPr>
          <w:p w:rsidR="00D25778" w:rsidRPr="00D25778" w:rsidRDefault="00D25778" w:rsidP="00D25778">
            <w:pPr>
              <w:widowControl w:val="0"/>
              <w:autoSpaceDE w:val="0"/>
              <w:autoSpaceDN w:val="0"/>
              <w:adjustRightInd w:val="0"/>
              <w:jc w:val="center"/>
              <w:rPr>
                <w:sz w:val="24"/>
                <w:szCs w:val="24"/>
              </w:rPr>
            </w:pPr>
          </w:p>
        </w:tc>
        <w:tc>
          <w:tcPr>
            <w:tcW w:w="3678" w:type="dxa"/>
          </w:tcPr>
          <w:p w:rsidR="00D25778" w:rsidRPr="00D25778" w:rsidRDefault="00D25778" w:rsidP="00D25778">
            <w:pPr>
              <w:widowControl w:val="0"/>
              <w:autoSpaceDE w:val="0"/>
              <w:autoSpaceDN w:val="0"/>
              <w:adjustRightInd w:val="0"/>
              <w:jc w:val="center"/>
              <w:rPr>
                <w:sz w:val="24"/>
                <w:szCs w:val="24"/>
              </w:rPr>
            </w:pPr>
          </w:p>
        </w:tc>
        <w:tc>
          <w:tcPr>
            <w:tcW w:w="291" w:type="dxa"/>
          </w:tcPr>
          <w:p w:rsidR="00D25778" w:rsidRPr="00D25778" w:rsidRDefault="00D25778" w:rsidP="00D25778">
            <w:pPr>
              <w:widowControl w:val="0"/>
              <w:autoSpaceDE w:val="0"/>
              <w:autoSpaceDN w:val="0"/>
              <w:adjustRightInd w:val="0"/>
              <w:jc w:val="center"/>
              <w:rPr>
                <w:sz w:val="24"/>
                <w:szCs w:val="24"/>
              </w:rPr>
            </w:pPr>
          </w:p>
        </w:tc>
        <w:tc>
          <w:tcPr>
            <w:tcW w:w="3651" w:type="dxa"/>
          </w:tcPr>
          <w:p w:rsidR="00D25778" w:rsidRPr="00D25778" w:rsidRDefault="00D25778" w:rsidP="00D25778">
            <w:pPr>
              <w:widowControl w:val="0"/>
              <w:autoSpaceDE w:val="0"/>
              <w:autoSpaceDN w:val="0"/>
              <w:adjustRightInd w:val="0"/>
              <w:jc w:val="center"/>
              <w:rPr>
                <w:sz w:val="24"/>
                <w:szCs w:val="24"/>
              </w:rPr>
            </w:pPr>
          </w:p>
        </w:tc>
      </w:tr>
      <w:tr w:rsidR="00D25778" w:rsidRPr="00D25778" w:rsidTr="00F81DDB">
        <w:tc>
          <w:tcPr>
            <w:tcW w:w="1971" w:type="dxa"/>
          </w:tcPr>
          <w:p w:rsidR="00D25778" w:rsidRPr="00D25778" w:rsidRDefault="00D25778" w:rsidP="00D25778">
            <w:pPr>
              <w:widowControl w:val="0"/>
              <w:autoSpaceDE w:val="0"/>
              <w:autoSpaceDN w:val="0"/>
              <w:adjustRightInd w:val="0"/>
              <w:jc w:val="both"/>
              <w:rPr>
                <w:sz w:val="28"/>
                <w:szCs w:val="28"/>
              </w:rPr>
            </w:pPr>
            <w:r w:rsidRPr="00D25778">
              <w:rPr>
                <w:sz w:val="28"/>
                <w:szCs w:val="28"/>
              </w:rPr>
              <w:t>М.П.</w:t>
            </w:r>
          </w:p>
        </w:tc>
        <w:tc>
          <w:tcPr>
            <w:tcW w:w="264" w:type="dxa"/>
          </w:tcPr>
          <w:p w:rsidR="00D25778" w:rsidRPr="00D25778" w:rsidRDefault="00D25778" w:rsidP="00D25778">
            <w:pPr>
              <w:widowControl w:val="0"/>
              <w:autoSpaceDE w:val="0"/>
              <w:autoSpaceDN w:val="0"/>
              <w:adjustRightInd w:val="0"/>
              <w:jc w:val="both"/>
              <w:rPr>
                <w:sz w:val="28"/>
                <w:szCs w:val="28"/>
              </w:rPr>
            </w:pPr>
          </w:p>
        </w:tc>
        <w:tc>
          <w:tcPr>
            <w:tcW w:w="3678" w:type="dxa"/>
          </w:tcPr>
          <w:p w:rsidR="00D25778" w:rsidRPr="00D25778" w:rsidRDefault="00D25778" w:rsidP="00D25778">
            <w:pPr>
              <w:widowControl w:val="0"/>
              <w:autoSpaceDE w:val="0"/>
              <w:autoSpaceDN w:val="0"/>
              <w:adjustRightInd w:val="0"/>
              <w:jc w:val="both"/>
              <w:rPr>
                <w:sz w:val="28"/>
                <w:szCs w:val="28"/>
              </w:rPr>
            </w:pPr>
          </w:p>
        </w:tc>
        <w:tc>
          <w:tcPr>
            <w:tcW w:w="291" w:type="dxa"/>
          </w:tcPr>
          <w:p w:rsidR="00D25778" w:rsidRPr="00D25778" w:rsidRDefault="00D25778" w:rsidP="00D25778">
            <w:pPr>
              <w:widowControl w:val="0"/>
              <w:autoSpaceDE w:val="0"/>
              <w:autoSpaceDN w:val="0"/>
              <w:adjustRightInd w:val="0"/>
              <w:jc w:val="both"/>
              <w:rPr>
                <w:sz w:val="28"/>
                <w:szCs w:val="28"/>
              </w:rPr>
            </w:pPr>
          </w:p>
        </w:tc>
        <w:tc>
          <w:tcPr>
            <w:tcW w:w="3651" w:type="dxa"/>
          </w:tcPr>
          <w:p w:rsidR="00D25778" w:rsidRPr="00D25778" w:rsidRDefault="00D25778" w:rsidP="00D25778">
            <w:pPr>
              <w:widowControl w:val="0"/>
              <w:autoSpaceDE w:val="0"/>
              <w:autoSpaceDN w:val="0"/>
              <w:adjustRightInd w:val="0"/>
              <w:jc w:val="both"/>
              <w:rPr>
                <w:sz w:val="28"/>
                <w:szCs w:val="28"/>
              </w:rPr>
            </w:pPr>
          </w:p>
        </w:tc>
      </w:tr>
    </w:tbl>
    <w:p w:rsidR="00D25778" w:rsidRPr="00D25778" w:rsidRDefault="00D25778" w:rsidP="00D25778">
      <w:pPr>
        <w:widowControl w:val="0"/>
        <w:spacing w:after="0"/>
        <w:jc w:val="both"/>
        <w:rPr>
          <w:rFonts w:ascii="Times New Roman" w:hAnsi="Times New Roman" w:cs="Times New Roman"/>
          <w:sz w:val="28"/>
          <w:szCs w:val="28"/>
        </w:rPr>
      </w:pPr>
    </w:p>
    <w:p w:rsidR="00D25778" w:rsidRPr="00D25778" w:rsidRDefault="00D25778" w:rsidP="00D25778">
      <w:pPr>
        <w:widowControl w:val="0"/>
        <w:spacing w:after="0"/>
        <w:jc w:val="both"/>
        <w:rPr>
          <w:rFonts w:ascii="Times New Roman" w:hAnsi="Times New Roman" w:cs="Times New Roman"/>
          <w:sz w:val="28"/>
          <w:szCs w:val="28"/>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4"/>
        <w:gridCol w:w="2697"/>
        <w:gridCol w:w="3709"/>
      </w:tblGrid>
      <w:tr w:rsidR="00D25778" w:rsidRPr="00D25778" w:rsidTr="00F81DDB">
        <w:tc>
          <w:tcPr>
            <w:tcW w:w="3629"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c>
          <w:tcPr>
            <w:tcW w:w="2621" w:type="dxa"/>
          </w:tcPr>
          <w:p w:rsidR="00D25778" w:rsidRPr="00D25778" w:rsidRDefault="00D25778" w:rsidP="00D25778">
            <w:pPr>
              <w:widowControl w:val="0"/>
              <w:autoSpaceDE w:val="0"/>
              <w:autoSpaceDN w:val="0"/>
              <w:adjustRightInd w:val="0"/>
              <w:jc w:val="both"/>
              <w:rPr>
                <w:sz w:val="28"/>
                <w:szCs w:val="28"/>
              </w:rPr>
            </w:pPr>
          </w:p>
        </w:tc>
        <w:tc>
          <w:tcPr>
            <w:tcW w:w="3605"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r>
      <w:tr w:rsidR="00D25778" w:rsidRPr="00D25778" w:rsidTr="00F81DDB">
        <w:tc>
          <w:tcPr>
            <w:tcW w:w="3629"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(Ф.И.О.)</w:t>
            </w:r>
          </w:p>
        </w:tc>
        <w:tc>
          <w:tcPr>
            <w:tcW w:w="2621" w:type="dxa"/>
          </w:tcPr>
          <w:p w:rsidR="00D25778" w:rsidRPr="00D25778" w:rsidRDefault="00D25778" w:rsidP="00D25778">
            <w:pPr>
              <w:widowControl w:val="0"/>
              <w:autoSpaceDE w:val="0"/>
              <w:autoSpaceDN w:val="0"/>
              <w:adjustRightInd w:val="0"/>
              <w:jc w:val="center"/>
              <w:rPr>
                <w:sz w:val="24"/>
                <w:szCs w:val="24"/>
              </w:rPr>
            </w:pPr>
          </w:p>
        </w:tc>
        <w:tc>
          <w:tcPr>
            <w:tcW w:w="3605"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(подпись)</w:t>
            </w:r>
          </w:p>
        </w:tc>
      </w:tr>
      <w:tr w:rsidR="00D25778" w:rsidRPr="00D25778" w:rsidTr="00F81DDB">
        <w:tc>
          <w:tcPr>
            <w:tcW w:w="3629" w:type="dxa"/>
          </w:tcPr>
          <w:p w:rsidR="00D25778" w:rsidRPr="00D25778" w:rsidRDefault="00D25778" w:rsidP="00D25778">
            <w:pPr>
              <w:widowControl w:val="0"/>
              <w:autoSpaceDE w:val="0"/>
              <w:autoSpaceDN w:val="0"/>
              <w:adjustRightInd w:val="0"/>
              <w:jc w:val="center"/>
              <w:rPr>
                <w:sz w:val="24"/>
                <w:szCs w:val="24"/>
              </w:rPr>
            </w:pPr>
          </w:p>
        </w:tc>
        <w:tc>
          <w:tcPr>
            <w:tcW w:w="2621" w:type="dxa"/>
          </w:tcPr>
          <w:p w:rsidR="00D25778" w:rsidRPr="00D25778" w:rsidRDefault="00D25778" w:rsidP="00D25778">
            <w:pPr>
              <w:widowControl w:val="0"/>
              <w:autoSpaceDE w:val="0"/>
              <w:autoSpaceDN w:val="0"/>
              <w:adjustRightInd w:val="0"/>
              <w:jc w:val="center"/>
              <w:rPr>
                <w:sz w:val="24"/>
                <w:szCs w:val="24"/>
              </w:rPr>
            </w:pPr>
          </w:p>
        </w:tc>
        <w:tc>
          <w:tcPr>
            <w:tcW w:w="3605" w:type="dxa"/>
          </w:tcPr>
          <w:p w:rsidR="00D25778" w:rsidRPr="00D25778" w:rsidRDefault="00D25778" w:rsidP="00D25778">
            <w:pPr>
              <w:widowControl w:val="0"/>
              <w:autoSpaceDE w:val="0"/>
              <w:autoSpaceDN w:val="0"/>
              <w:adjustRightInd w:val="0"/>
              <w:jc w:val="center"/>
              <w:rPr>
                <w:sz w:val="24"/>
                <w:szCs w:val="24"/>
              </w:rPr>
            </w:pPr>
          </w:p>
        </w:tc>
      </w:tr>
    </w:tbl>
    <w:p w:rsidR="00D25778" w:rsidRPr="00D25778" w:rsidRDefault="00D25778" w:rsidP="00D25778">
      <w:pPr>
        <w:widowControl w:val="0"/>
        <w:spacing w:after="0"/>
        <w:jc w:val="both"/>
        <w:rPr>
          <w:rFonts w:ascii="Times New Roman" w:hAnsi="Times New Roman" w:cs="Times New Roman"/>
          <w:sz w:val="28"/>
          <w:szCs w:val="28"/>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4"/>
        <w:gridCol w:w="2697"/>
        <w:gridCol w:w="3709"/>
      </w:tblGrid>
      <w:tr w:rsidR="00D25778" w:rsidRPr="00D25778" w:rsidTr="00F81DDB">
        <w:tc>
          <w:tcPr>
            <w:tcW w:w="3629"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c>
          <w:tcPr>
            <w:tcW w:w="2621" w:type="dxa"/>
          </w:tcPr>
          <w:p w:rsidR="00D25778" w:rsidRPr="00D25778" w:rsidRDefault="00D25778" w:rsidP="00D25778">
            <w:pPr>
              <w:widowControl w:val="0"/>
              <w:autoSpaceDE w:val="0"/>
              <w:autoSpaceDN w:val="0"/>
              <w:adjustRightInd w:val="0"/>
              <w:jc w:val="both"/>
              <w:rPr>
                <w:sz w:val="28"/>
                <w:szCs w:val="28"/>
              </w:rPr>
            </w:pPr>
          </w:p>
        </w:tc>
        <w:tc>
          <w:tcPr>
            <w:tcW w:w="3605" w:type="dxa"/>
            <w:tcBorders>
              <w:bottom w:val="single" w:sz="4" w:space="0" w:color="auto"/>
            </w:tcBorders>
          </w:tcPr>
          <w:p w:rsidR="00D25778" w:rsidRPr="00D25778" w:rsidRDefault="00D25778" w:rsidP="00D25778">
            <w:pPr>
              <w:widowControl w:val="0"/>
              <w:autoSpaceDE w:val="0"/>
              <w:autoSpaceDN w:val="0"/>
              <w:adjustRightInd w:val="0"/>
              <w:jc w:val="both"/>
              <w:rPr>
                <w:sz w:val="28"/>
                <w:szCs w:val="28"/>
              </w:rPr>
            </w:pPr>
          </w:p>
        </w:tc>
      </w:tr>
      <w:tr w:rsidR="00D25778" w:rsidRPr="00D25778" w:rsidTr="00F81DDB">
        <w:tc>
          <w:tcPr>
            <w:tcW w:w="3629"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(Ф.И.О.)</w:t>
            </w:r>
          </w:p>
        </w:tc>
        <w:tc>
          <w:tcPr>
            <w:tcW w:w="2621" w:type="dxa"/>
          </w:tcPr>
          <w:p w:rsidR="00D25778" w:rsidRPr="00D25778" w:rsidRDefault="00D25778" w:rsidP="00D25778">
            <w:pPr>
              <w:widowControl w:val="0"/>
              <w:autoSpaceDE w:val="0"/>
              <w:autoSpaceDN w:val="0"/>
              <w:adjustRightInd w:val="0"/>
              <w:jc w:val="center"/>
              <w:rPr>
                <w:sz w:val="24"/>
                <w:szCs w:val="24"/>
              </w:rPr>
            </w:pPr>
          </w:p>
        </w:tc>
        <w:tc>
          <w:tcPr>
            <w:tcW w:w="3605" w:type="dxa"/>
            <w:tcBorders>
              <w:top w:val="single" w:sz="4" w:space="0" w:color="auto"/>
            </w:tcBorders>
          </w:tcPr>
          <w:p w:rsidR="00D25778" w:rsidRPr="00D25778" w:rsidRDefault="00D25778" w:rsidP="00D25778">
            <w:pPr>
              <w:widowControl w:val="0"/>
              <w:autoSpaceDE w:val="0"/>
              <w:autoSpaceDN w:val="0"/>
              <w:adjustRightInd w:val="0"/>
              <w:jc w:val="center"/>
              <w:rPr>
                <w:sz w:val="24"/>
                <w:szCs w:val="24"/>
              </w:rPr>
            </w:pPr>
            <w:r w:rsidRPr="00D25778">
              <w:rPr>
                <w:sz w:val="24"/>
                <w:szCs w:val="24"/>
              </w:rPr>
              <w:t>(подпись)</w:t>
            </w:r>
          </w:p>
        </w:tc>
      </w:tr>
      <w:tr w:rsidR="00D25778" w:rsidRPr="00D25778" w:rsidTr="00F81DDB">
        <w:tc>
          <w:tcPr>
            <w:tcW w:w="3629" w:type="dxa"/>
          </w:tcPr>
          <w:p w:rsidR="00D25778" w:rsidRPr="00D25778" w:rsidRDefault="00D25778" w:rsidP="00D25778">
            <w:pPr>
              <w:widowControl w:val="0"/>
              <w:autoSpaceDE w:val="0"/>
              <w:autoSpaceDN w:val="0"/>
              <w:adjustRightInd w:val="0"/>
              <w:jc w:val="center"/>
              <w:rPr>
                <w:sz w:val="24"/>
                <w:szCs w:val="24"/>
              </w:rPr>
            </w:pPr>
          </w:p>
        </w:tc>
        <w:tc>
          <w:tcPr>
            <w:tcW w:w="2621" w:type="dxa"/>
          </w:tcPr>
          <w:p w:rsidR="00D25778" w:rsidRPr="00D25778" w:rsidRDefault="00D25778" w:rsidP="00D25778">
            <w:pPr>
              <w:widowControl w:val="0"/>
              <w:autoSpaceDE w:val="0"/>
              <w:autoSpaceDN w:val="0"/>
              <w:adjustRightInd w:val="0"/>
              <w:jc w:val="center"/>
              <w:rPr>
                <w:sz w:val="24"/>
                <w:szCs w:val="24"/>
              </w:rPr>
            </w:pPr>
          </w:p>
        </w:tc>
        <w:tc>
          <w:tcPr>
            <w:tcW w:w="3605" w:type="dxa"/>
          </w:tcPr>
          <w:p w:rsidR="00D25778" w:rsidRPr="00D25778" w:rsidRDefault="00D25778" w:rsidP="00D25778">
            <w:pPr>
              <w:widowControl w:val="0"/>
              <w:autoSpaceDE w:val="0"/>
              <w:autoSpaceDN w:val="0"/>
              <w:adjustRightInd w:val="0"/>
              <w:jc w:val="center"/>
              <w:rPr>
                <w:sz w:val="24"/>
                <w:szCs w:val="24"/>
              </w:rPr>
            </w:pPr>
          </w:p>
        </w:tc>
      </w:tr>
    </w:tbl>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D25778">
        <w:rPr>
          <w:rFonts w:ascii="Times New Roman" w:hAnsi="Times New Roman" w:cs="Times New Roman"/>
          <w:bCs/>
          <w:sz w:val="28"/>
          <w:szCs w:val="28"/>
        </w:rPr>
        <w:t>Примечание.</w:t>
      </w:r>
    </w:p>
    <w:p w:rsidR="00D25778" w:rsidRPr="00D25778" w:rsidRDefault="00D25778" w:rsidP="00D257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В случае, предусмотренном пунктом 2.21 раздела 2 Порядка охраны зеленых насаждений в населенных пунктах Ростовской области, акт оценки состояния зеленых насаждений подписывается членами комисси</w:t>
      </w:r>
      <w:r>
        <w:rPr>
          <w:rFonts w:ascii="Times New Roman" w:hAnsi="Times New Roman" w:cs="Times New Roman"/>
          <w:sz w:val="28"/>
          <w:szCs w:val="28"/>
        </w:rPr>
        <w:t>и</w:t>
      </w:r>
      <w:r w:rsidRPr="00D25778">
        <w:rPr>
          <w:rFonts w:ascii="Times New Roman" w:hAnsi="Times New Roman" w:cs="Times New Roman"/>
          <w:sz w:val="28"/>
          <w:szCs w:val="28"/>
        </w:rPr>
        <w:t>».</w:t>
      </w:r>
    </w:p>
    <w:p w:rsidR="00D25778" w:rsidRPr="00D25778" w:rsidRDefault="00D25778" w:rsidP="00D25778">
      <w:pPr>
        <w:widowControl w:val="0"/>
        <w:autoSpaceDE w:val="0"/>
        <w:autoSpaceDN w:val="0"/>
        <w:adjustRightInd w:val="0"/>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 xml:space="preserve"> </w:t>
      </w:r>
    </w:p>
    <w:p w:rsidR="00D25778" w:rsidRPr="00D25778" w:rsidRDefault="00D25778" w:rsidP="00D25778">
      <w:pPr>
        <w:widowControl w:val="0"/>
        <w:autoSpaceDE w:val="0"/>
        <w:autoSpaceDN w:val="0"/>
        <w:adjustRightInd w:val="0"/>
        <w:spacing w:after="0"/>
        <w:jc w:val="both"/>
        <w:rPr>
          <w:rFonts w:ascii="Times New Roman" w:hAnsi="Times New Roman" w:cs="Times New Roman"/>
          <w:sz w:val="28"/>
          <w:szCs w:val="28"/>
        </w:rPr>
      </w:pPr>
    </w:p>
    <w:p w:rsidR="00F75EB9" w:rsidRDefault="00F75EB9" w:rsidP="00D25778">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D25778" w:rsidRDefault="00D25778" w:rsidP="00F75EB9">
      <w:pPr>
        <w:tabs>
          <w:tab w:val="left" w:pos="7815"/>
        </w:tabs>
        <w:spacing w:after="0"/>
        <w:jc w:val="center"/>
        <w:rPr>
          <w:rFonts w:ascii="Times New Roman" w:hAnsi="Times New Roman" w:cs="Times New Roman"/>
          <w:b/>
          <w:sz w:val="28"/>
          <w:szCs w:val="28"/>
        </w:rPr>
      </w:pPr>
    </w:p>
    <w:p w:rsidR="004F4148" w:rsidRDefault="004F4148" w:rsidP="009A4DFB">
      <w:pPr>
        <w:spacing w:after="0" w:line="240" w:lineRule="auto"/>
        <w:ind w:left="5529"/>
        <w:jc w:val="right"/>
        <w:rPr>
          <w:rFonts w:ascii="Times New Roman" w:hAnsi="Times New Roman" w:cs="Times New Roman"/>
          <w:sz w:val="20"/>
          <w:szCs w:val="20"/>
        </w:rPr>
      </w:pPr>
    </w:p>
    <w:p w:rsidR="009A4DFB" w:rsidRDefault="009A4DFB" w:rsidP="009A4DFB">
      <w:pPr>
        <w:spacing w:after="0" w:line="240" w:lineRule="auto"/>
        <w:ind w:left="5529"/>
        <w:jc w:val="right"/>
        <w:rPr>
          <w:rFonts w:ascii="Times New Roman" w:hAnsi="Times New Roman" w:cs="Times New Roman"/>
          <w:sz w:val="20"/>
          <w:szCs w:val="20"/>
        </w:rPr>
      </w:pPr>
      <w:r w:rsidRPr="009A4DFB">
        <w:rPr>
          <w:rFonts w:ascii="Times New Roman" w:hAnsi="Times New Roman" w:cs="Times New Roman"/>
          <w:sz w:val="20"/>
          <w:szCs w:val="20"/>
        </w:rPr>
        <w:lastRenderedPageBreak/>
        <w:t xml:space="preserve"> </w:t>
      </w:r>
      <w:r w:rsidRPr="0077068F">
        <w:rPr>
          <w:rFonts w:ascii="Times New Roman" w:hAnsi="Times New Roman" w:cs="Times New Roman"/>
          <w:sz w:val="20"/>
          <w:szCs w:val="20"/>
        </w:rPr>
        <w:t xml:space="preserve">Приложение </w:t>
      </w:r>
      <w:r>
        <w:rPr>
          <w:rFonts w:ascii="Times New Roman" w:hAnsi="Times New Roman" w:cs="Times New Roman"/>
          <w:sz w:val="20"/>
          <w:szCs w:val="20"/>
        </w:rPr>
        <w:t xml:space="preserve">№ 3  </w:t>
      </w:r>
      <w:r w:rsidRPr="0077068F">
        <w:rPr>
          <w:rFonts w:ascii="Times New Roman" w:hAnsi="Times New Roman" w:cs="Times New Roman"/>
          <w:sz w:val="20"/>
          <w:szCs w:val="20"/>
        </w:rPr>
        <w:t xml:space="preserve">к </w:t>
      </w:r>
      <w:r>
        <w:rPr>
          <w:rFonts w:ascii="Times New Roman" w:hAnsi="Times New Roman" w:cs="Times New Roman"/>
          <w:sz w:val="20"/>
          <w:szCs w:val="20"/>
        </w:rPr>
        <w:t>Постановлению</w:t>
      </w:r>
    </w:p>
    <w:p w:rsidR="009A4DFB" w:rsidRDefault="009A4DFB" w:rsidP="009A4DFB">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Администрации Привольненского</w:t>
      </w:r>
      <w:r w:rsidRPr="0077068F">
        <w:rPr>
          <w:rFonts w:ascii="Times New Roman" w:hAnsi="Times New Roman" w:cs="Times New Roman"/>
          <w:sz w:val="20"/>
          <w:szCs w:val="20"/>
        </w:rPr>
        <w:t xml:space="preserve"> </w:t>
      </w:r>
    </w:p>
    <w:p w:rsidR="009A4DFB" w:rsidRPr="0077068F" w:rsidRDefault="009A4DFB" w:rsidP="009A4DFB">
      <w:pPr>
        <w:spacing w:after="0" w:line="240" w:lineRule="auto"/>
        <w:ind w:left="5529"/>
        <w:jc w:val="right"/>
        <w:rPr>
          <w:rFonts w:ascii="Times New Roman" w:hAnsi="Times New Roman" w:cs="Times New Roman"/>
          <w:sz w:val="20"/>
          <w:szCs w:val="20"/>
        </w:rPr>
      </w:pPr>
      <w:r w:rsidRPr="0077068F">
        <w:rPr>
          <w:rFonts w:ascii="Times New Roman" w:hAnsi="Times New Roman" w:cs="Times New Roman"/>
          <w:sz w:val="20"/>
          <w:szCs w:val="20"/>
        </w:rPr>
        <w:t xml:space="preserve">сельского поселения </w:t>
      </w:r>
    </w:p>
    <w:p w:rsidR="009A4DFB" w:rsidRPr="00F75EB9" w:rsidRDefault="00591EEE" w:rsidP="009A4DFB">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от «21</w:t>
      </w:r>
      <w:r w:rsidR="009A4DFB">
        <w:rPr>
          <w:rFonts w:ascii="Times New Roman" w:hAnsi="Times New Roman" w:cs="Times New Roman"/>
          <w:sz w:val="20"/>
          <w:szCs w:val="20"/>
        </w:rPr>
        <w:t>» марта 2022 года №</w:t>
      </w:r>
      <w:r>
        <w:rPr>
          <w:rFonts w:ascii="Times New Roman" w:hAnsi="Times New Roman" w:cs="Times New Roman"/>
          <w:sz w:val="20"/>
          <w:szCs w:val="20"/>
        </w:rPr>
        <w:t>31</w:t>
      </w:r>
      <w:r w:rsidR="009A4DFB">
        <w:rPr>
          <w:rFonts w:ascii="Times New Roman" w:hAnsi="Times New Roman" w:cs="Times New Roman"/>
          <w:sz w:val="20"/>
          <w:szCs w:val="20"/>
        </w:rPr>
        <w:t xml:space="preserve"> </w:t>
      </w:r>
    </w:p>
    <w:p w:rsidR="009A4DFB" w:rsidRPr="00D25778" w:rsidRDefault="009A4DFB" w:rsidP="009A4D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p>
    <w:p w:rsidR="00D25778" w:rsidRPr="00D25778" w:rsidRDefault="009A4DFB" w:rsidP="009A4DFB">
      <w:pPr>
        <w:widowControl w:val="0"/>
        <w:autoSpaceDE w:val="0"/>
        <w:autoSpaceDN w:val="0"/>
        <w:adjustRightInd w:val="0"/>
        <w:spacing w:after="0"/>
        <w:outlineLvl w:val="0"/>
        <w:rPr>
          <w:rFonts w:ascii="Times New Roman" w:hAnsi="Times New Roman" w:cs="Times New Roman"/>
          <w:sz w:val="28"/>
          <w:szCs w:val="28"/>
        </w:rPr>
      </w:pPr>
      <w:r>
        <w:rPr>
          <w:rFonts w:ascii="Times New Roman" w:hAnsi="Times New Roman" w:cs="Times New Roman"/>
          <w:sz w:val="28"/>
          <w:szCs w:val="28"/>
        </w:rPr>
        <w:t xml:space="preserve">                                                  </w:t>
      </w:r>
      <w:r w:rsidR="00D25778" w:rsidRPr="00D25778">
        <w:rPr>
          <w:rFonts w:ascii="Times New Roman" w:hAnsi="Times New Roman" w:cs="Times New Roman"/>
          <w:sz w:val="28"/>
          <w:szCs w:val="28"/>
        </w:rPr>
        <w:t>МЕТОДИКА РАСЧЕТА</w:t>
      </w:r>
    </w:p>
    <w:p w:rsidR="00D25778" w:rsidRPr="00D25778" w:rsidRDefault="00D25778" w:rsidP="00D25778">
      <w:pPr>
        <w:widowControl w:val="0"/>
        <w:autoSpaceDE w:val="0"/>
        <w:autoSpaceDN w:val="0"/>
        <w:adjustRightInd w:val="0"/>
        <w:spacing w:after="0"/>
        <w:jc w:val="center"/>
        <w:outlineLvl w:val="0"/>
        <w:rPr>
          <w:rFonts w:ascii="Times New Roman" w:hAnsi="Times New Roman" w:cs="Times New Roman"/>
          <w:sz w:val="28"/>
          <w:szCs w:val="28"/>
        </w:rPr>
      </w:pPr>
      <w:r w:rsidRPr="00D25778">
        <w:rPr>
          <w:rFonts w:ascii="Times New Roman" w:hAnsi="Times New Roman" w:cs="Times New Roman"/>
          <w:sz w:val="28"/>
          <w:szCs w:val="28"/>
        </w:rPr>
        <w:t>компенсационной стоимости зеленых насаждений</w:t>
      </w:r>
    </w:p>
    <w:p w:rsidR="00D25778" w:rsidRPr="00D25778" w:rsidRDefault="00D25778" w:rsidP="00D25778">
      <w:pPr>
        <w:widowControl w:val="0"/>
        <w:autoSpaceDE w:val="0"/>
        <w:autoSpaceDN w:val="0"/>
        <w:adjustRightInd w:val="0"/>
        <w:spacing w:after="0"/>
        <w:jc w:val="both"/>
        <w:outlineLvl w:val="0"/>
        <w:rPr>
          <w:rFonts w:ascii="Times New Roman" w:hAnsi="Times New Roman" w:cs="Times New Roman"/>
          <w:sz w:val="28"/>
          <w:szCs w:val="28"/>
          <w:highlight w:val="yellow"/>
        </w:rPr>
      </w:pP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2. Для расчета размера платы применяется классификация зеленых насаждений по следующим видам:</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деревья;</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кустарники;</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травяной покров.</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pacing w:val="-4"/>
          <w:sz w:val="28"/>
          <w:szCs w:val="28"/>
        </w:rPr>
      </w:pPr>
      <w:r w:rsidRPr="00D25778">
        <w:rPr>
          <w:rFonts w:ascii="Times New Roman" w:hAnsi="Times New Roman" w:cs="Times New Roman"/>
          <w:spacing w:val="-4"/>
          <w:sz w:val="28"/>
          <w:szCs w:val="28"/>
        </w:rPr>
        <w:t>3. Распределение древесных пород по их ценности изложено в</w:t>
      </w:r>
      <w:r w:rsidR="00603265">
        <w:rPr>
          <w:rFonts w:ascii="Times New Roman" w:hAnsi="Times New Roman" w:cs="Times New Roman"/>
          <w:spacing w:val="-4"/>
          <w:sz w:val="28"/>
          <w:szCs w:val="28"/>
        </w:rPr>
        <w:t xml:space="preserve"> </w:t>
      </w:r>
      <w:r w:rsidRPr="00D25778">
        <w:rPr>
          <w:rFonts w:ascii="Times New Roman" w:hAnsi="Times New Roman" w:cs="Times New Roman"/>
          <w:spacing w:val="-4"/>
          <w:sz w:val="28"/>
          <w:szCs w:val="28"/>
        </w:rPr>
        <w:t>таблице № 1:</w:t>
      </w:r>
    </w:p>
    <w:p w:rsidR="00D25778" w:rsidRPr="00D25778" w:rsidRDefault="00D25778" w:rsidP="00D25778">
      <w:pPr>
        <w:widowControl w:val="0"/>
        <w:shd w:val="clear" w:color="auto" w:fill="FFFFFF"/>
        <w:spacing w:after="0" w:line="233" w:lineRule="auto"/>
        <w:jc w:val="both"/>
        <w:rPr>
          <w:rFonts w:ascii="Times New Roman" w:hAnsi="Times New Roman" w:cs="Times New Roman"/>
        </w:rPr>
      </w:pPr>
    </w:p>
    <w:tbl>
      <w:tblPr>
        <w:tblW w:w="5000" w:type="pct"/>
        <w:tblLayout w:type="fixed"/>
        <w:tblCellMar>
          <w:left w:w="57" w:type="dxa"/>
          <w:right w:w="57" w:type="dxa"/>
        </w:tblCellMar>
        <w:tblLook w:val="04A0"/>
      </w:tblPr>
      <w:tblGrid>
        <w:gridCol w:w="2480"/>
        <w:gridCol w:w="2966"/>
        <w:gridCol w:w="2283"/>
        <w:gridCol w:w="2309"/>
      </w:tblGrid>
      <w:tr w:rsidR="00D25778" w:rsidRPr="00D25778" w:rsidTr="00F81DDB">
        <w:trPr>
          <w:trHeight w:val="240"/>
        </w:trPr>
        <w:tc>
          <w:tcPr>
            <w:tcW w:w="2393" w:type="dxa"/>
            <w:vMerge w:val="restart"/>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D25778" w:rsidRPr="00D25778" w:rsidRDefault="00D25778" w:rsidP="00D25778">
            <w:pPr>
              <w:widowControl w:val="0"/>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Хвойные растения</w:t>
            </w:r>
          </w:p>
        </w:tc>
        <w:tc>
          <w:tcPr>
            <w:tcW w:w="7293" w:type="dxa"/>
            <w:gridSpan w:val="3"/>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D25778" w:rsidRPr="00D25778" w:rsidRDefault="00D25778" w:rsidP="00D25778">
            <w:pPr>
              <w:widowControl w:val="0"/>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Лиственные древесные породы</w:t>
            </w:r>
          </w:p>
        </w:tc>
      </w:tr>
      <w:tr w:rsidR="00D25778" w:rsidRPr="00D25778" w:rsidTr="00F81DDB">
        <w:tc>
          <w:tcPr>
            <w:tcW w:w="2393" w:type="dxa"/>
            <w:vMerge/>
            <w:tcBorders>
              <w:top w:val="single" w:sz="6" w:space="0" w:color="000000"/>
              <w:left w:val="single" w:sz="6" w:space="0" w:color="000000"/>
              <w:bottom w:val="single" w:sz="6" w:space="0" w:color="000000"/>
              <w:right w:val="single" w:sz="6" w:space="0" w:color="000000"/>
            </w:tcBorders>
            <w:noWrap/>
            <w:tcMar>
              <w:left w:w="57" w:type="dxa"/>
              <w:right w:w="57" w:type="dxa"/>
            </w:tcMar>
            <w:hideMark/>
          </w:tcPr>
          <w:p w:rsidR="00D25778" w:rsidRPr="00D25778" w:rsidRDefault="00D25778" w:rsidP="00D25778">
            <w:pPr>
              <w:widowControl w:val="0"/>
              <w:spacing w:after="0" w:line="233" w:lineRule="auto"/>
              <w:jc w:val="center"/>
              <w:rPr>
                <w:rFonts w:ascii="Times New Roman" w:hAnsi="Times New Roman" w:cs="Times New Roman"/>
                <w:sz w:val="28"/>
                <w:szCs w:val="28"/>
              </w:rPr>
            </w:pP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D25778" w:rsidRPr="00D25778" w:rsidRDefault="00D25778" w:rsidP="00D25778">
            <w:pPr>
              <w:widowControl w:val="0"/>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 xml:space="preserve">1-я группа </w:t>
            </w:r>
          </w:p>
          <w:p w:rsidR="00D25778" w:rsidRPr="00D25778" w:rsidRDefault="00D25778" w:rsidP="00D25778">
            <w:pPr>
              <w:widowControl w:val="0"/>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(особо ценные)</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D25778" w:rsidRPr="00D25778" w:rsidRDefault="00D25778" w:rsidP="00D25778">
            <w:pPr>
              <w:widowControl w:val="0"/>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2-я группа (ценные)</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D25778" w:rsidRPr="00D25778" w:rsidRDefault="00D25778" w:rsidP="00D25778">
            <w:pPr>
              <w:widowControl w:val="0"/>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3-я группа (малоценные)</w:t>
            </w:r>
          </w:p>
        </w:tc>
      </w:tr>
      <w:tr w:rsidR="00D25778" w:rsidRPr="00D25778" w:rsidTr="00F81DDB">
        <w:tc>
          <w:tcPr>
            <w:tcW w:w="2393"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D25778" w:rsidRPr="00D25778" w:rsidRDefault="00D25778" w:rsidP="00D25778">
            <w:pPr>
              <w:widowControl w:val="0"/>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1</w:t>
            </w: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rsidR="00D25778" w:rsidRPr="00D25778" w:rsidRDefault="00D25778" w:rsidP="00D25778">
            <w:pPr>
              <w:widowControl w:val="0"/>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2</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rsidR="00D25778" w:rsidRPr="00D25778" w:rsidRDefault="00D25778" w:rsidP="00D25778">
            <w:pPr>
              <w:widowControl w:val="0"/>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3</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rsidR="00D25778" w:rsidRPr="00D25778" w:rsidRDefault="00D25778" w:rsidP="00D25778">
            <w:pPr>
              <w:widowControl w:val="0"/>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4</w:t>
            </w:r>
          </w:p>
        </w:tc>
      </w:tr>
      <w:tr w:rsidR="00D25778" w:rsidRPr="00D25778" w:rsidTr="00F81DDB">
        <w:tc>
          <w:tcPr>
            <w:tcW w:w="239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D25778" w:rsidRPr="00D25778" w:rsidRDefault="00D25778" w:rsidP="00D25778">
            <w:pPr>
              <w:widowControl w:val="0"/>
              <w:spacing w:after="0" w:line="233" w:lineRule="auto"/>
              <w:rPr>
                <w:rFonts w:ascii="Times New Roman" w:hAnsi="Times New Roman" w:cs="Times New Roman"/>
                <w:sz w:val="28"/>
                <w:szCs w:val="28"/>
              </w:rPr>
            </w:pPr>
            <w:r w:rsidRPr="00D25778">
              <w:rPr>
                <w:rFonts w:ascii="Times New Roman" w:hAnsi="Times New Roman" w:cs="Times New Roman"/>
                <w:sz w:val="28"/>
                <w:szCs w:val="28"/>
              </w:rPr>
              <w:t>ель, лиственница, пихта, сосна, туя, можжевельник, кипарис, кипари</w:t>
            </w:r>
            <w:r w:rsidRPr="00D25778">
              <w:rPr>
                <w:rFonts w:ascii="Times New Roman" w:hAnsi="Times New Roman" w:cs="Times New Roman"/>
                <w:sz w:val="28"/>
                <w:szCs w:val="28"/>
              </w:rPr>
              <w:softHyphen/>
              <w:t>совик и другие</w:t>
            </w: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D25778" w:rsidRPr="00D25778" w:rsidRDefault="00D25778" w:rsidP="00D25778">
            <w:pPr>
              <w:widowControl w:val="0"/>
              <w:spacing w:after="0" w:line="233" w:lineRule="auto"/>
              <w:rPr>
                <w:rFonts w:ascii="Times New Roman" w:hAnsi="Times New Roman" w:cs="Times New Roman"/>
                <w:sz w:val="28"/>
                <w:szCs w:val="28"/>
              </w:rPr>
            </w:pPr>
            <w:r w:rsidRPr="00D25778">
              <w:rPr>
                <w:rFonts w:ascii="Times New Roman" w:hAnsi="Times New Roman" w:cs="Times New Roman"/>
                <w:sz w:val="28"/>
                <w:szCs w:val="28"/>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D25778" w:rsidRPr="00D25778" w:rsidRDefault="00D25778" w:rsidP="00D25778">
            <w:pPr>
              <w:widowControl w:val="0"/>
              <w:spacing w:after="0" w:line="233" w:lineRule="auto"/>
              <w:rPr>
                <w:rFonts w:ascii="Times New Roman" w:hAnsi="Times New Roman" w:cs="Times New Roman"/>
                <w:sz w:val="28"/>
                <w:szCs w:val="28"/>
              </w:rPr>
            </w:pPr>
            <w:r w:rsidRPr="00D25778">
              <w:rPr>
                <w:rFonts w:ascii="Times New Roman" w:hAnsi="Times New Roman" w:cs="Times New Roman"/>
                <w:sz w:val="28"/>
                <w:szCs w:val="28"/>
              </w:rPr>
              <w:t xml:space="preserve">береза, рябина, черемуха, катальпа, клен ясенелистный </w:t>
            </w:r>
          </w:p>
          <w:p w:rsidR="00D25778" w:rsidRPr="00D25778" w:rsidRDefault="00D25778" w:rsidP="00D25778">
            <w:pPr>
              <w:widowControl w:val="0"/>
              <w:spacing w:after="0" w:line="233" w:lineRule="auto"/>
              <w:rPr>
                <w:rFonts w:ascii="Times New Roman" w:hAnsi="Times New Roman" w:cs="Times New Roman"/>
                <w:sz w:val="28"/>
                <w:szCs w:val="28"/>
              </w:rPr>
            </w:pPr>
            <w:r w:rsidRPr="00D25778">
              <w:rPr>
                <w:rFonts w:ascii="Times New Roman" w:hAnsi="Times New Roman" w:cs="Times New Roman"/>
                <w:sz w:val="28"/>
                <w:szCs w:val="28"/>
              </w:rPr>
              <w:t>и другие</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D25778" w:rsidRPr="00D25778" w:rsidRDefault="00D25778" w:rsidP="00D25778">
            <w:pPr>
              <w:widowControl w:val="0"/>
              <w:spacing w:after="0" w:line="233" w:lineRule="auto"/>
              <w:rPr>
                <w:rFonts w:ascii="Times New Roman" w:hAnsi="Times New Roman" w:cs="Times New Roman"/>
                <w:sz w:val="28"/>
                <w:szCs w:val="28"/>
              </w:rPr>
            </w:pPr>
            <w:r w:rsidRPr="00D25778">
              <w:rPr>
                <w:rFonts w:ascii="Times New Roman" w:hAnsi="Times New Roman" w:cs="Times New Roman"/>
                <w:sz w:val="28"/>
                <w:szCs w:val="28"/>
              </w:rPr>
              <w:t>ива (кроме белой), ольха, осина, тополь, тополь пирами</w:t>
            </w:r>
            <w:r w:rsidRPr="00D25778">
              <w:rPr>
                <w:rFonts w:ascii="Times New Roman" w:hAnsi="Times New Roman" w:cs="Times New Roman"/>
                <w:sz w:val="28"/>
                <w:szCs w:val="28"/>
              </w:rPr>
              <w:softHyphen/>
              <w:t>дальный, плодо</w:t>
            </w:r>
            <w:r w:rsidRPr="00D25778">
              <w:rPr>
                <w:rFonts w:ascii="Times New Roman" w:hAnsi="Times New Roman" w:cs="Times New Roman"/>
                <w:sz w:val="28"/>
                <w:szCs w:val="28"/>
              </w:rPr>
              <w:softHyphen/>
              <w:t>вые (яблоня, груша, слива, вишня, абрикос) и другие</w:t>
            </w:r>
          </w:p>
        </w:tc>
      </w:tr>
    </w:tbl>
    <w:p w:rsidR="00D25778" w:rsidRPr="00D25778" w:rsidRDefault="00D25778" w:rsidP="00D25778">
      <w:pPr>
        <w:widowControl w:val="0"/>
        <w:shd w:val="clear" w:color="auto" w:fill="FFFFFF"/>
        <w:spacing w:after="0" w:line="233" w:lineRule="auto"/>
        <w:jc w:val="both"/>
        <w:rPr>
          <w:rFonts w:ascii="Times New Roman" w:hAnsi="Times New Roman" w:cs="Times New Roman"/>
          <w:highlight w:val="yellow"/>
        </w:rPr>
      </w:pP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 xml:space="preserve">Органы местного самоуправления могут составлять и утверждать </w:t>
      </w:r>
      <w:r w:rsidRPr="00D25778">
        <w:rPr>
          <w:rFonts w:ascii="Times New Roman" w:hAnsi="Times New Roman" w:cs="Times New Roman"/>
          <w:spacing w:val="-4"/>
          <w:sz w:val="28"/>
          <w:szCs w:val="28"/>
        </w:rPr>
        <w:t>перечень дополнительных древесных пород, а также минимальный и</w:t>
      </w:r>
      <w:r w:rsidR="00065BEE">
        <w:rPr>
          <w:rFonts w:ascii="Times New Roman" w:hAnsi="Times New Roman" w:cs="Times New Roman"/>
          <w:spacing w:val="-4"/>
          <w:sz w:val="28"/>
          <w:szCs w:val="28"/>
        </w:rPr>
        <w:t xml:space="preserve"> </w:t>
      </w:r>
      <w:r w:rsidRPr="00D25778">
        <w:rPr>
          <w:rFonts w:ascii="Times New Roman" w:hAnsi="Times New Roman" w:cs="Times New Roman"/>
          <w:spacing w:val="-4"/>
          <w:sz w:val="28"/>
          <w:szCs w:val="28"/>
        </w:rPr>
        <w:t>предельный</w:t>
      </w:r>
      <w:r w:rsidRPr="00D25778">
        <w:rPr>
          <w:rFonts w:ascii="Times New Roman" w:hAnsi="Times New Roman" w:cs="Times New Roman"/>
          <w:sz w:val="28"/>
          <w:szCs w:val="28"/>
        </w:rPr>
        <w:t xml:space="preserve"> возраст подлежащих высаживанию зеленых насаждений.</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4. Деревья подсчитываются поштучно.</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5. Если дерево имеет несколько стволов, то в расчетах размера платы учитывается каждый ствол отдельно.</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 xml:space="preserve">Если второстепенный ствол достиг в диаметре </w:t>
      </w:r>
      <w:smartTag w:uri="urn:schemas-microsoft-com:office:smarttags" w:element="metricconverter">
        <w:smartTagPr>
          <w:attr w:name="ProductID" w:val="5 см"/>
        </w:smartTagPr>
        <w:r w:rsidRPr="00D25778">
          <w:rPr>
            <w:rFonts w:ascii="Times New Roman" w:hAnsi="Times New Roman" w:cs="Times New Roman"/>
            <w:sz w:val="28"/>
            <w:szCs w:val="28"/>
          </w:rPr>
          <w:t>5 см</w:t>
        </w:r>
      </w:smartTag>
      <w:r w:rsidRPr="00D25778">
        <w:rPr>
          <w:rFonts w:ascii="Times New Roman" w:hAnsi="Times New Roman" w:cs="Times New Roman"/>
          <w:sz w:val="28"/>
          <w:szCs w:val="28"/>
        </w:rPr>
        <w:t xml:space="preserve"> и растет на расстоянии более 0,5 м от основного ствола на высоте 1,3 м, то данный ствол считается как отдельное дерево.</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6. Кустарники в группах лиственных и хвойных древесных пород (см. таблицу № 1) подсчитываются поштучно.</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lastRenderedPageBreak/>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8. Величина травяного покрова определяется исходя из занимаемой им площади в квадратных метрах.</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pacing w:val="-4"/>
          <w:sz w:val="28"/>
          <w:szCs w:val="28"/>
        </w:rPr>
        <w:t>9. Размер компенсационной стоимости при уничтожении i-го вида зеленых</w:t>
      </w:r>
      <w:r w:rsidRPr="00D25778">
        <w:rPr>
          <w:rFonts w:ascii="Times New Roman" w:hAnsi="Times New Roman" w:cs="Times New Roman"/>
          <w:sz w:val="28"/>
          <w:szCs w:val="28"/>
        </w:rPr>
        <w:t xml:space="preserve"> насаждений (деревья, кустарники, травяной покров) определяется по</w:t>
      </w:r>
      <w:r w:rsidR="00065BEE">
        <w:rPr>
          <w:rFonts w:ascii="Times New Roman" w:hAnsi="Times New Roman" w:cs="Times New Roman"/>
          <w:sz w:val="28"/>
          <w:szCs w:val="28"/>
        </w:rPr>
        <w:t xml:space="preserve"> </w:t>
      </w:r>
      <w:r w:rsidRPr="00D25778">
        <w:rPr>
          <w:rFonts w:ascii="Times New Roman" w:hAnsi="Times New Roman" w:cs="Times New Roman"/>
          <w:sz w:val="28"/>
          <w:szCs w:val="28"/>
        </w:rPr>
        <w:t>формуле:</w:t>
      </w:r>
    </w:p>
    <w:p w:rsidR="00D25778" w:rsidRPr="00D25778" w:rsidRDefault="00D25778" w:rsidP="00D25778">
      <w:pPr>
        <w:widowControl w:val="0"/>
        <w:shd w:val="clear" w:color="auto" w:fill="FFFFFF"/>
        <w:spacing w:after="0" w:line="233" w:lineRule="auto"/>
        <w:jc w:val="both"/>
        <w:rPr>
          <w:rFonts w:ascii="Times New Roman" w:hAnsi="Times New Roman" w:cs="Times New Roman"/>
        </w:rPr>
      </w:pPr>
    </w:p>
    <w:p w:rsidR="00D25778" w:rsidRPr="00D25778" w:rsidRDefault="00D25778" w:rsidP="00D25778">
      <w:pPr>
        <w:widowControl w:val="0"/>
        <w:shd w:val="clear" w:color="auto" w:fill="FFFFFF"/>
        <w:spacing w:after="0" w:line="233" w:lineRule="auto"/>
        <w:jc w:val="center"/>
        <w:rPr>
          <w:rFonts w:ascii="Times New Roman" w:hAnsi="Times New Roman" w:cs="Times New Roman"/>
          <w:sz w:val="28"/>
          <w:szCs w:val="28"/>
        </w:rPr>
      </w:pPr>
      <w:r w:rsidRPr="00D25778">
        <w:rPr>
          <w:rFonts w:ascii="Times New Roman" w:hAnsi="Times New Roman" w:cs="Times New Roman"/>
          <w:sz w:val="28"/>
          <w:szCs w:val="28"/>
        </w:rPr>
        <w:t>Скоi = (Спi + Смi + Суi х Квд) х Км х Втi х 1,05,</w:t>
      </w:r>
    </w:p>
    <w:p w:rsidR="00D25778" w:rsidRPr="00D25778" w:rsidRDefault="00D25778" w:rsidP="00D25778">
      <w:pPr>
        <w:widowControl w:val="0"/>
        <w:shd w:val="clear" w:color="auto" w:fill="FFFFFF"/>
        <w:spacing w:after="0" w:line="233" w:lineRule="auto"/>
        <w:jc w:val="both"/>
        <w:rPr>
          <w:rFonts w:ascii="Times New Roman" w:hAnsi="Times New Roman" w:cs="Times New Roman"/>
        </w:rPr>
      </w:pP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где Скоi – размер компенсационной стоимости при уничтожении i-го вида зеленых насаждений (рублей);</w:t>
      </w:r>
    </w:p>
    <w:p w:rsidR="00D25778" w:rsidRPr="00D25778" w:rsidRDefault="00D25778" w:rsidP="00D25778">
      <w:pPr>
        <w:widowControl w:val="0"/>
        <w:autoSpaceDE w:val="0"/>
        <w:autoSpaceDN w:val="0"/>
        <w:adjustRightInd w:val="0"/>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Спi – оценочная стоимость посадки одной единицы (штук, кв. метров)</w:t>
      </w:r>
      <w:r w:rsidRPr="00D25778">
        <w:rPr>
          <w:rFonts w:ascii="Times New Roman" w:hAnsi="Times New Roman" w:cs="Times New Roman"/>
          <w:sz w:val="28"/>
          <w:szCs w:val="28"/>
        </w:rPr>
        <w:br/>
        <w:t xml:space="preserve">i-го вида зеленых насаждений (рублей). К стоимости посадки зеленых насаждений относится финансирование следующих видов работ: подготовка почвы </w:t>
      </w:r>
      <w:r w:rsidRPr="00D25778">
        <w:rPr>
          <w:rFonts w:ascii="Times New Roman" w:hAnsi="Times New Roman" w:cs="Times New Roman"/>
          <w:spacing w:val="-6"/>
          <w:sz w:val="28"/>
          <w:szCs w:val="28"/>
        </w:rPr>
        <w:t>для устройства газона, посадка деревьев, кустарников, цветов, включая планировку,</w:t>
      </w:r>
      <w:r w:rsidRPr="00D25778">
        <w:rPr>
          <w:rFonts w:ascii="Times New Roman" w:hAnsi="Times New Roman" w:cs="Times New Roman"/>
          <w:sz w:val="28"/>
          <w:szCs w:val="28"/>
        </w:rPr>
        <w:t xml:space="preserve">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w:t>
      </w:r>
      <w:r w:rsidRPr="00D25778">
        <w:rPr>
          <w:rFonts w:ascii="Times New Roman" w:hAnsi="Times New Roman" w:cs="Times New Roman"/>
          <w:spacing w:val="-4"/>
          <w:sz w:val="28"/>
          <w:szCs w:val="28"/>
        </w:rPr>
        <w:t>кустарников, устройстве газонов, цветников; укрепление откосов с применением</w:t>
      </w:r>
      <w:r w:rsidRPr="00D25778">
        <w:rPr>
          <w:rFonts w:ascii="Times New Roman" w:hAnsi="Times New Roman" w:cs="Times New Roman"/>
          <w:sz w:val="28"/>
          <w:szCs w:val="28"/>
        </w:rPr>
        <w:t xml:space="preserve"> биоматов, деревянной решетки, одерновки,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Смi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rsidR="00D25778" w:rsidRPr="00D25778" w:rsidRDefault="00D25778" w:rsidP="00D25778">
      <w:pPr>
        <w:widowControl w:val="0"/>
        <w:autoSpaceDE w:val="0"/>
        <w:autoSpaceDN w:val="0"/>
        <w:adjustRightInd w:val="0"/>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 xml:space="preserve">Суi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w:t>
      </w:r>
      <w:r w:rsidRPr="00D25778">
        <w:rPr>
          <w:rFonts w:ascii="Times New Roman" w:hAnsi="Times New Roman" w:cs="Times New Roman"/>
          <w:spacing w:val="-4"/>
          <w:sz w:val="28"/>
          <w:szCs w:val="28"/>
        </w:rPr>
        <w:t>не прижившихся в течение года после посадки деревьев и кустарников в</w:t>
      </w:r>
      <w:r w:rsidR="00065BEE">
        <w:rPr>
          <w:rFonts w:ascii="Times New Roman" w:hAnsi="Times New Roman" w:cs="Times New Roman"/>
          <w:spacing w:val="-4"/>
          <w:sz w:val="28"/>
          <w:szCs w:val="28"/>
        </w:rPr>
        <w:t xml:space="preserve"> </w:t>
      </w:r>
      <w:r w:rsidRPr="00D25778">
        <w:rPr>
          <w:rFonts w:ascii="Times New Roman" w:hAnsi="Times New Roman" w:cs="Times New Roman"/>
          <w:spacing w:val="-4"/>
          <w:sz w:val="28"/>
          <w:szCs w:val="28"/>
        </w:rPr>
        <w:t>пределах</w:t>
      </w:r>
      <w:r w:rsidRPr="00D25778">
        <w:rPr>
          <w:rFonts w:ascii="Times New Roman" w:hAnsi="Times New Roman" w:cs="Times New Roman"/>
          <w:sz w:val="28"/>
          <w:szCs w:val="28"/>
        </w:rPr>
        <w:t xml:space="preserve"> норм отпада  в после</w:t>
      </w:r>
      <w:r w:rsidR="00065BEE">
        <w:rPr>
          <w:rFonts w:ascii="Times New Roman" w:hAnsi="Times New Roman" w:cs="Times New Roman"/>
          <w:sz w:val="28"/>
          <w:szCs w:val="28"/>
        </w:rPr>
        <w:t xml:space="preserve"> </w:t>
      </w:r>
      <w:r w:rsidRPr="00D25778">
        <w:rPr>
          <w:rFonts w:ascii="Times New Roman" w:hAnsi="Times New Roman" w:cs="Times New Roman"/>
          <w:sz w:val="28"/>
          <w:szCs w:val="28"/>
        </w:rPr>
        <w:t xml:space="preserve">посадочный период, подсев семян газонных трав, подсадка цветов; погрузка и вывоз мусора; уход за зелеными насаждениями в течение </w:t>
      </w:r>
      <w:r w:rsidRPr="00D25778">
        <w:rPr>
          <w:rFonts w:ascii="Times New Roman" w:hAnsi="Times New Roman" w:cs="Times New Roman"/>
          <w:spacing w:val="-4"/>
          <w:sz w:val="28"/>
          <w:szCs w:val="28"/>
        </w:rPr>
        <w:t>года после посадки, в том числе полив, рыхление почвы, внесение минеральных,</w:t>
      </w:r>
      <w:r w:rsidRPr="00D25778">
        <w:rPr>
          <w:rFonts w:ascii="Times New Roman" w:hAnsi="Times New Roman" w:cs="Times New Roman"/>
          <w:sz w:val="28"/>
          <w:szCs w:val="28"/>
        </w:rPr>
        <w:t xml:space="preserve"> органических удобрений и стимуляторов роста, оправка приствольных лунок, прополка сорняков, обрезка (стрижка) деревьев и</w:t>
      </w:r>
      <w:r w:rsidR="00065BEE">
        <w:rPr>
          <w:rFonts w:ascii="Times New Roman" w:hAnsi="Times New Roman" w:cs="Times New Roman"/>
          <w:sz w:val="28"/>
          <w:szCs w:val="28"/>
        </w:rPr>
        <w:t xml:space="preserve"> </w:t>
      </w:r>
      <w:r w:rsidRPr="00D25778">
        <w:rPr>
          <w:rFonts w:ascii="Times New Roman" w:hAnsi="Times New Roman" w:cs="Times New Roman"/>
          <w:sz w:val="28"/>
          <w:szCs w:val="28"/>
        </w:rPr>
        <w:t>кустарников, оправка саженцев, оправка и замена кольев; уходные работы за цветниками;</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pacing w:val="-4"/>
          <w:sz w:val="28"/>
          <w:szCs w:val="28"/>
        </w:rPr>
      </w:pPr>
      <w:r w:rsidRPr="00D25778">
        <w:rPr>
          <w:rFonts w:ascii="Times New Roman" w:hAnsi="Times New Roman" w:cs="Times New Roman"/>
          <w:sz w:val="28"/>
          <w:szCs w:val="28"/>
        </w:rPr>
        <w:t xml:space="preserve">Квд – количество лет восстановительного периода, учитываемого </w:t>
      </w:r>
      <w:r w:rsidRPr="00D25778">
        <w:rPr>
          <w:rFonts w:ascii="Times New Roman" w:hAnsi="Times New Roman" w:cs="Times New Roman"/>
          <w:spacing w:val="-4"/>
          <w:sz w:val="28"/>
          <w:szCs w:val="28"/>
        </w:rPr>
        <w:t>при расчете компенсационной стоимости при уничтожении зеленых насаждений:</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хвойных деревьев – 10 лет,</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лиственных деревьев 1-й группы – 7 лет,</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lastRenderedPageBreak/>
        <w:t>лиственных деревьев 2-й группы – 5 лет,</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лиственных деревьев 3-й группы – 3 года,</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кустарников, травяного покрова – 1 год;</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Км – коэффициент поправки на местоположение зеленых насаждений на территории поселения (городского округа);</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pacing w:val="-4"/>
          <w:sz w:val="28"/>
          <w:szCs w:val="28"/>
        </w:rPr>
        <w:t>Втi – количество зеленых насаждений i-го вида, подлежащих уничтожению</w:t>
      </w:r>
      <w:r w:rsidRPr="00D25778">
        <w:rPr>
          <w:rFonts w:ascii="Times New Roman" w:hAnsi="Times New Roman" w:cs="Times New Roman"/>
          <w:sz w:val="28"/>
          <w:szCs w:val="28"/>
        </w:rPr>
        <w:t xml:space="preserve"> (штук, кв. метров);</w:t>
      </w:r>
    </w:p>
    <w:p w:rsidR="00D25778" w:rsidRPr="00D25778" w:rsidRDefault="00D25778" w:rsidP="00D25778">
      <w:pPr>
        <w:widowControl w:val="0"/>
        <w:shd w:val="clear" w:color="auto" w:fill="FFFFFF"/>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1,05 – коэффициент, учитывающий затраты на проектирование (по необходимости).</w:t>
      </w:r>
    </w:p>
    <w:p w:rsidR="00D25778" w:rsidRPr="00D25778" w:rsidRDefault="00D25778" w:rsidP="00D25778">
      <w:pPr>
        <w:widowControl w:val="0"/>
        <w:autoSpaceDE w:val="0"/>
        <w:autoSpaceDN w:val="0"/>
        <w:adjustRightInd w:val="0"/>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10. Показатели Спi, Смi, Суi,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D25778" w:rsidRPr="00D25778" w:rsidRDefault="00D25778" w:rsidP="00D25778">
      <w:pPr>
        <w:widowControl w:val="0"/>
        <w:autoSpaceDE w:val="0"/>
        <w:autoSpaceDN w:val="0"/>
        <w:adjustRightInd w:val="0"/>
        <w:spacing w:after="0" w:line="233" w:lineRule="auto"/>
        <w:ind w:firstLine="709"/>
        <w:jc w:val="both"/>
        <w:rPr>
          <w:rFonts w:ascii="Times New Roman" w:hAnsi="Times New Roman" w:cs="Times New Roman"/>
          <w:sz w:val="28"/>
          <w:szCs w:val="28"/>
        </w:rPr>
      </w:pPr>
      <w:r w:rsidRPr="00D25778">
        <w:rPr>
          <w:rFonts w:ascii="Times New Roman" w:hAnsi="Times New Roman" w:cs="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11. Значения поправочных коэффициентов:</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Км – коэффициент поправки на местоположение зеленых насаждений на территории поселения (городского округа):</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в границах исторического центра – 6,0;</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pacing w:val="-4"/>
          <w:sz w:val="28"/>
          <w:szCs w:val="28"/>
        </w:rPr>
        <w:t>для территорий городских округов и городских поселений (за исключением</w:t>
      </w:r>
      <w:r w:rsidRPr="00D25778">
        <w:rPr>
          <w:rFonts w:ascii="Times New Roman" w:hAnsi="Times New Roman" w:cs="Times New Roman"/>
          <w:sz w:val="28"/>
          <w:szCs w:val="28"/>
        </w:rPr>
        <w:t xml:space="preserve"> территории исторического центра) – 4,0;</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для территорий сельских поселений (за исключением территории исторического центра) – 3,0.</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D25778" w:rsidRPr="00D25778" w:rsidRDefault="00D25778" w:rsidP="00D25778">
      <w:pPr>
        <w:widowControl w:val="0"/>
        <w:shd w:val="clear" w:color="auto" w:fill="FFFFFF"/>
        <w:spacing w:after="0"/>
        <w:ind w:firstLine="709"/>
        <w:jc w:val="both"/>
        <w:rPr>
          <w:rFonts w:ascii="Times New Roman" w:hAnsi="Times New Roman" w:cs="Times New Roman"/>
          <w:sz w:val="28"/>
          <w:szCs w:val="28"/>
        </w:rPr>
      </w:pPr>
      <w:r w:rsidRPr="00D25778">
        <w:rPr>
          <w:rFonts w:ascii="Times New Roman" w:hAnsi="Times New Roman" w:cs="Times New Roman"/>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D25778" w:rsidRPr="00D25778" w:rsidRDefault="00D25778" w:rsidP="00D25778">
      <w:pPr>
        <w:widowControl w:val="0"/>
        <w:shd w:val="clear" w:color="auto" w:fill="FFFFFF"/>
        <w:spacing w:after="0"/>
        <w:jc w:val="both"/>
        <w:rPr>
          <w:rFonts w:ascii="Times New Roman" w:hAnsi="Times New Roman" w:cs="Times New Roman"/>
          <w:sz w:val="28"/>
          <w:szCs w:val="28"/>
        </w:rPr>
      </w:pPr>
    </w:p>
    <w:p w:rsidR="00D25778" w:rsidRDefault="00D25778" w:rsidP="009A4DFB">
      <w:pPr>
        <w:tabs>
          <w:tab w:val="left" w:pos="7815"/>
        </w:tabs>
        <w:spacing w:after="0"/>
        <w:rPr>
          <w:rFonts w:ascii="Times New Roman" w:hAnsi="Times New Roman" w:cs="Times New Roman"/>
          <w:b/>
          <w:sz w:val="28"/>
          <w:szCs w:val="28"/>
        </w:rPr>
      </w:pPr>
      <w:r>
        <w:rPr>
          <w:sz w:val="28"/>
          <w:szCs w:val="28"/>
        </w:rPr>
        <w:t xml:space="preserve"> </w:t>
      </w:r>
    </w:p>
    <w:p w:rsidR="00F75EB9" w:rsidRDefault="00F75EB9" w:rsidP="00591EEE">
      <w:pPr>
        <w:spacing w:after="0" w:line="240" w:lineRule="auto"/>
        <w:jc w:val="both"/>
      </w:pPr>
    </w:p>
    <w:p w:rsidR="00F75EB9" w:rsidRDefault="00F75EB9" w:rsidP="002D3C7E">
      <w:pPr>
        <w:spacing w:after="0" w:line="240" w:lineRule="auto"/>
        <w:ind w:firstLine="547"/>
        <w:jc w:val="both"/>
      </w:pPr>
    </w:p>
    <w:p w:rsidR="00F75EB9" w:rsidRDefault="00F75EB9" w:rsidP="002D3C7E">
      <w:pPr>
        <w:spacing w:after="0" w:line="240" w:lineRule="auto"/>
        <w:ind w:firstLine="547"/>
        <w:jc w:val="both"/>
      </w:pPr>
    </w:p>
    <w:p w:rsidR="00F75EB9" w:rsidRDefault="00F75EB9" w:rsidP="002D3C7E">
      <w:pPr>
        <w:spacing w:after="0" w:line="240" w:lineRule="auto"/>
        <w:ind w:firstLine="547"/>
        <w:jc w:val="both"/>
      </w:pPr>
    </w:p>
    <w:sectPr w:rsidR="00F75EB9" w:rsidSect="00F75EB9">
      <w:headerReference w:type="default" r:id="rId9"/>
      <w:headerReference w:type="first" r:id="rId10"/>
      <w:footerReference w:type="first" r:id="rId11"/>
      <w:pgSz w:w="11906" w:h="16838"/>
      <w:pgMar w:top="993" w:right="849" w:bottom="1440" w:left="1133"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4BF" w:rsidRDefault="006854BF" w:rsidP="0094783E">
      <w:pPr>
        <w:spacing w:after="0" w:line="240" w:lineRule="auto"/>
      </w:pPr>
      <w:r>
        <w:separator/>
      </w:r>
    </w:p>
  </w:endnote>
  <w:endnote w:type="continuationSeparator" w:id="1">
    <w:p w:rsidR="006854BF" w:rsidRDefault="006854BF" w:rsidP="00947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5F" w:rsidRDefault="006854BF">
    <w:pPr>
      <w:pStyle w:val="ConsPlusNormal"/>
      <w:pBdr>
        <w:bottom w:val="single" w:sz="12" w:space="0" w:color="auto"/>
      </w:pBdr>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4BF" w:rsidRDefault="006854BF" w:rsidP="0094783E">
      <w:pPr>
        <w:spacing w:after="0" w:line="240" w:lineRule="auto"/>
      </w:pPr>
      <w:r>
        <w:separator/>
      </w:r>
    </w:p>
  </w:footnote>
  <w:footnote w:type="continuationSeparator" w:id="1">
    <w:p w:rsidR="006854BF" w:rsidRDefault="006854BF" w:rsidP="00947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5F" w:rsidRDefault="006854BF">
    <w:pPr>
      <w:pStyle w:val="ConsPlusNormal"/>
      <w:pBdr>
        <w:bottom w:val="single" w:sz="12" w:space="0" w:color="auto"/>
      </w:pBdr>
      <w:jc w:val="center"/>
      <w:rPr>
        <w:sz w:val="2"/>
        <w:szCs w:val="2"/>
      </w:rPr>
    </w:pPr>
  </w:p>
  <w:p w:rsidR="005C105F" w:rsidRDefault="006964BE">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5F" w:rsidRPr="00382253" w:rsidRDefault="006964BE" w:rsidP="00382253">
    <w:pPr>
      <w:pStyle w:val="a3"/>
    </w:pPr>
    <w:r w:rsidRPr="00382253">
      <w:rPr>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965"/>
    <w:multiLevelType w:val="multilevel"/>
    <w:tmpl w:val="E7E82E3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921E31"/>
    <w:multiLevelType w:val="hybridMultilevel"/>
    <w:tmpl w:val="09CC3A60"/>
    <w:lvl w:ilvl="0" w:tplc="D9BC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5C33DD"/>
    <w:multiLevelType w:val="multilevel"/>
    <w:tmpl w:val="C2607A50"/>
    <w:lvl w:ilvl="0">
      <w:start w:val="2"/>
      <w:numFmt w:val="decimal"/>
      <w:lvlText w:val="%1."/>
      <w:lvlJc w:val="left"/>
      <w:pPr>
        <w:ind w:left="570" w:hanging="57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5923222"/>
    <w:multiLevelType w:val="multilevel"/>
    <w:tmpl w:val="EC423AD8"/>
    <w:lvl w:ilvl="0">
      <w:start w:val="2"/>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1DA6168F"/>
    <w:multiLevelType w:val="multilevel"/>
    <w:tmpl w:val="4AA07108"/>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D0ACD"/>
    <w:multiLevelType w:val="multilevel"/>
    <w:tmpl w:val="3880D5A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966C3F"/>
    <w:multiLevelType w:val="multilevel"/>
    <w:tmpl w:val="EBA6C12C"/>
    <w:lvl w:ilvl="0">
      <w:start w:val="5"/>
      <w:numFmt w:val="decimal"/>
      <w:lvlText w:val="%1."/>
      <w:lvlJc w:val="left"/>
      <w:pPr>
        <w:ind w:left="435" w:hanging="43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282542FC"/>
    <w:multiLevelType w:val="multilevel"/>
    <w:tmpl w:val="EAEE2EB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46E2D"/>
    <w:multiLevelType w:val="multilevel"/>
    <w:tmpl w:val="24FEA1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C91164"/>
    <w:multiLevelType w:val="multilevel"/>
    <w:tmpl w:val="DDA49F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517FFD"/>
    <w:multiLevelType w:val="multilevel"/>
    <w:tmpl w:val="B40CB9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527A28"/>
    <w:multiLevelType w:val="multilevel"/>
    <w:tmpl w:val="427010B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A93A83"/>
    <w:multiLevelType w:val="multilevel"/>
    <w:tmpl w:val="FB74515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9D1734"/>
    <w:multiLevelType w:val="multilevel"/>
    <w:tmpl w:val="9A6EF62A"/>
    <w:lvl w:ilvl="0">
      <w:start w:val="5"/>
      <w:numFmt w:val="decimal"/>
      <w:lvlText w:val="%1."/>
      <w:lvlJc w:val="left"/>
      <w:pPr>
        <w:ind w:left="435" w:hanging="43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0"/>
  </w:num>
  <w:num w:numId="2">
    <w:abstractNumId w:val="7"/>
  </w:num>
  <w:num w:numId="3">
    <w:abstractNumId w:val="9"/>
  </w:num>
  <w:num w:numId="4">
    <w:abstractNumId w:val="11"/>
  </w:num>
  <w:num w:numId="5">
    <w:abstractNumId w:val="8"/>
  </w:num>
  <w:num w:numId="6">
    <w:abstractNumId w:val="5"/>
  </w:num>
  <w:num w:numId="7">
    <w:abstractNumId w:val="12"/>
  </w:num>
  <w:num w:numId="8">
    <w:abstractNumId w:val="4"/>
  </w:num>
  <w:num w:numId="9">
    <w:abstractNumId w:val="0"/>
  </w:num>
  <w:num w:numId="10">
    <w:abstractNumId w:val="3"/>
  </w:num>
  <w:num w:numId="11">
    <w:abstractNumId w:val="2"/>
  </w:num>
  <w:num w:numId="12">
    <w:abstractNumId w:val="1"/>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A5CF8"/>
    <w:rsid w:val="00065BEE"/>
    <w:rsid w:val="00065D5F"/>
    <w:rsid w:val="00082D1B"/>
    <w:rsid w:val="000D3464"/>
    <w:rsid w:val="000F52C5"/>
    <w:rsid w:val="00124714"/>
    <w:rsid w:val="0016231E"/>
    <w:rsid w:val="0016739B"/>
    <w:rsid w:val="001A75E7"/>
    <w:rsid w:val="00200E3D"/>
    <w:rsid w:val="00212A94"/>
    <w:rsid w:val="002A01EE"/>
    <w:rsid w:val="002D3C7E"/>
    <w:rsid w:val="002E5F20"/>
    <w:rsid w:val="00305A50"/>
    <w:rsid w:val="003474CF"/>
    <w:rsid w:val="00347C89"/>
    <w:rsid w:val="0035784D"/>
    <w:rsid w:val="00363EBF"/>
    <w:rsid w:val="003C628C"/>
    <w:rsid w:val="003D0ABE"/>
    <w:rsid w:val="003D4B9E"/>
    <w:rsid w:val="003E2EC1"/>
    <w:rsid w:val="0048032B"/>
    <w:rsid w:val="00493F39"/>
    <w:rsid w:val="004B6CFF"/>
    <w:rsid w:val="004C207F"/>
    <w:rsid w:val="004D0A15"/>
    <w:rsid w:val="004F4148"/>
    <w:rsid w:val="00501C2B"/>
    <w:rsid w:val="0050613E"/>
    <w:rsid w:val="005262E3"/>
    <w:rsid w:val="00561B56"/>
    <w:rsid w:val="00591EEE"/>
    <w:rsid w:val="005A5CF8"/>
    <w:rsid w:val="005B4651"/>
    <w:rsid w:val="005D3F92"/>
    <w:rsid w:val="00603265"/>
    <w:rsid w:val="00614872"/>
    <w:rsid w:val="00624D8D"/>
    <w:rsid w:val="006854BF"/>
    <w:rsid w:val="00692BB7"/>
    <w:rsid w:val="006964BE"/>
    <w:rsid w:val="007154E1"/>
    <w:rsid w:val="007248D8"/>
    <w:rsid w:val="00733782"/>
    <w:rsid w:val="00737D2B"/>
    <w:rsid w:val="00741A8B"/>
    <w:rsid w:val="0077068F"/>
    <w:rsid w:val="00784E59"/>
    <w:rsid w:val="007D500C"/>
    <w:rsid w:val="007D66F0"/>
    <w:rsid w:val="007E1FDB"/>
    <w:rsid w:val="007E7F08"/>
    <w:rsid w:val="00835A08"/>
    <w:rsid w:val="00852DAB"/>
    <w:rsid w:val="00855A7F"/>
    <w:rsid w:val="00867DE4"/>
    <w:rsid w:val="008D55C7"/>
    <w:rsid w:val="00900B18"/>
    <w:rsid w:val="0094783E"/>
    <w:rsid w:val="009A4DFB"/>
    <w:rsid w:val="00A063F6"/>
    <w:rsid w:val="00A350A5"/>
    <w:rsid w:val="00A46029"/>
    <w:rsid w:val="00A65029"/>
    <w:rsid w:val="00AE24FE"/>
    <w:rsid w:val="00BB2238"/>
    <w:rsid w:val="00BC6FAF"/>
    <w:rsid w:val="00BD71B5"/>
    <w:rsid w:val="00BE6EB4"/>
    <w:rsid w:val="00C26017"/>
    <w:rsid w:val="00C65831"/>
    <w:rsid w:val="00CD38A6"/>
    <w:rsid w:val="00CD57C4"/>
    <w:rsid w:val="00D25778"/>
    <w:rsid w:val="00D47F30"/>
    <w:rsid w:val="00D96B30"/>
    <w:rsid w:val="00DA097D"/>
    <w:rsid w:val="00DC5498"/>
    <w:rsid w:val="00DE633F"/>
    <w:rsid w:val="00E3077E"/>
    <w:rsid w:val="00E4112F"/>
    <w:rsid w:val="00E52BA3"/>
    <w:rsid w:val="00E5738A"/>
    <w:rsid w:val="00EB26D8"/>
    <w:rsid w:val="00EC02D4"/>
    <w:rsid w:val="00EC190E"/>
    <w:rsid w:val="00F67CB2"/>
    <w:rsid w:val="00F75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CF8"/>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5A5CF8"/>
    <w:pPr>
      <w:tabs>
        <w:tab w:val="center" w:pos="4677"/>
        <w:tab w:val="right" w:pos="9355"/>
      </w:tabs>
    </w:pPr>
  </w:style>
  <w:style w:type="character" w:customStyle="1" w:styleId="a4">
    <w:name w:val="Верхний колонтитул Знак"/>
    <w:basedOn w:val="a0"/>
    <w:link w:val="a3"/>
    <w:uiPriority w:val="99"/>
    <w:semiHidden/>
    <w:rsid w:val="005A5CF8"/>
  </w:style>
  <w:style w:type="paragraph" w:styleId="a5">
    <w:name w:val="Title"/>
    <w:basedOn w:val="a"/>
    <w:link w:val="a6"/>
    <w:uiPriority w:val="10"/>
    <w:qFormat/>
    <w:rsid w:val="005A5CF8"/>
    <w:pPr>
      <w:spacing w:after="0" w:line="240" w:lineRule="auto"/>
      <w:jc w:val="center"/>
    </w:pPr>
    <w:rPr>
      <w:rFonts w:ascii="Times New Roman" w:hAnsi="Times New Roman" w:cs="Times New Roman"/>
      <w:sz w:val="28"/>
      <w:szCs w:val="24"/>
    </w:rPr>
  </w:style>
  <w:style w:type="character" w:customStyle="1" w:styleId="a6">
    <w:name w:val="Название Знак"/>
    <w:basedOn w:val="a0"/>
    <w:link w:val="a5"/>
    <w:uiPriority w:val="10"/>
    <w:rsid w:val="005A5CF8"/>
    <w:rPr>
      <w:rFonts w:ascii="Times New Roman" w:hAnsi="Times New Roman" w:cs="Times New Roman"/>
      <w:sz w:val="28"/>
      <w:szCs w:val="24"/>
    </w:rPr>
  </w:style>
  <w:style w:type="character" w:customStyle="1" w:styleId="blk">
    <w:name w:val="blk"/>
    <w:basedOn w:val="a0"/>
    <w:rsid w:val="005A5CF8"/>
    <w:rPr>
      <w:rFonts w:cs="Times New Roman"/>
    </w:rPr>
  </w:style>
  <w:style w:type="character" w:customStyle="1" w:styleId="1">
    <w:name w:val="Заголовок №1_"/>
    <w:basedOn w:val="a0"/>
    <w:link w:val="10"/>
    <w:rsid w:val="005A5CF8"/>
    <w:rPr>
      <w:sz w:val="26"/>
      <w:szCs w:val="26"/>
      <w:shd w:val="clear" w:color="auto" w:fill="FFFFFF"/>
    </w:rPr>
  </w:style>
  <w:style w:type="paragraph" w:customStyle="1" w:styleId="10">
    <w:name w:val="Заголовок №1"/>
    <w:basedOn w:val="a"/>
    <w:link w:val="1"/>
    <w:rsid w:val="005A5CF8"/>
    <w:pPr>
      <w:shd w:val="clear" w:color="auto" w:fill="FFFFFF"/>
      <w:spacing w:before="420" w:after="240" w:line="322" w:lineRule="exact"/>
      <w:jc w:val="both"/>
      <w:outlineLvl w:val="0"/>
    </w:pPr>
    <w:rPr>
      <w:sz w:val="26"/>
      <w:szCs w:val="26"/>
    </w:rPr>
  </w:style>
  <w:style w:type="character" w:customStyle="1" w:styleId="4">
    <w:name w:val="Основной текст (4)_"/>
    <w:basedOn w:val="a0"/>
    <w:link w:val="40"/>
    <w:rsid w:val="005A5CF8"/>
    <w:rPr>
      <w:sz w:val="23"/>
      <w:szCs w:val="23"/>
      <w:shd w:val="clear" w:color="auto" w:fill="FFFFFF"/>
    </w:rPr>
  </w:style>
  <w:style w:type="paragraph" w:customStyle="1" w:styleId="40">
    <w:name w:val="Основной текст (4)"/>
    <w:basedOn w:val="a"/>
    <w:link w:val="4"/>
    <w:rsid w:val="005A5CF8"/>
    <w:pPr>
      <w:shd w:val="clear" w:color="auto" w:fill="FFFFFF"/>
      <w:spacing w:before="240" w:after="240" w:line="276" w:lineRule="exact"/>
      <w:jc w:val="center"/>
    </w:pPr>
    <w:rPr>
      <w:sz w:val="23"/>
      <w:szCs w:val="23"/>
    </w:rPr>
  </w:style>
  <w:style w:type="character" w:customStyle="1" w:styleId="a7">
    <w:name w:val="Основной текст_"/>
    <w:basedOn w:val="a0"/>
    <w:link w:val="11"/>
    <w:rsid w:val="002D3C7E"/>
    <w:rPr>
      <w:sz w:val="23"/>
      <w:szCs w:val="23"/>
      <w:shd w:val="clear" w:color="auto" w:fill="FFFFFF"/>
    </w:rPr>
  </w:style>
  <w:style w:type="character" w:customStyle="1" w:styleId="105pt">
    <w:name w:val="Основной текст + 10;5 pt"/>
    <w:basedOn w:val="a7"/>
    <w:rsid w:val="002D3C7E"/>
    <w:rPr>
      <w:sz w:val="21"/>
      <w:szCs w:val="21"/>
      <w:shd w:val="clear" w:color="auto" w:fill="FFFFFF"/>
    </w:rPr>
  </w:style>
  <w:style w:type="paragraph" w:customStyle="1" w:styleId="11">
    <w:name w:val="Основной текст1"/>
    <w:basedOn w:val="a"/>
    <w:link w:val="a7"/>
    <w:rsid w:val="002D3C7E"/>
    <w:pPr>
      <w:shd w:val="clear" w:color="auto" w:fill="FFFFFF"/>
      <w:spacing w:after="240" w:line="281" w:lineRule="exact"/>
    </w:pPr>
    <w:rPr>
      <w:sz w:val="23"/>
      <w:szCs w:val="23"/>
    </w:rPr>
  </w:style>
  <w:style w:type="paragraph" w:styleId="a8">
    <w:name w:val="Balloon Text"/>
    <w:basedOn w:val="a"/>
    <w:link w:val="a9"/>
    <w:uiPriority w:val="99"/>
    <w:semiHidden/>
    <w:unhideWhenUsed/>
    <w:rsid w:val="00F75E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5EB9"/>
    <w:rPr>
      <w:rFonts w:ascii="Segoe UI" w:hAnsi="Segoe UI" w:cs="Segoe UI"/>
      <w:sz w:val="18"/>
      <w:szCs w:val="18"/>
    </w:rPr>
  </w:style>
  <w:style w:type="paragraph" w:customStyle="1" w:styleId="aa">
    <w:name w:val="Знак Знак"/>
    <w:basedOn w:val="a"/>
    <w:rsid w:val="00624D8D"/>
    <w:pPr>
      <w:spacing w:after="160" w:line="240" w:lineRule="exact"/>
    </w:pPr>
    <w:rPr>
      <w:rFonts w:ascii="Verdana" w:eastAsia="Times New Roman" w:hAnsi="Verdana" w:cs="Verdana"/>
      <w:sz w:val="20"/>
      <w:szCs w:val="20"/>
      <w:lang w:val="en-US" w:eastAsia="en-US"/>
    </w:rPr>
  </w:style>
  <w:style w:type="paragraph" w:styleId="ab">
    <w:name w:val="footer"/>
    <w:basedOn w:val="a"/>
    <w:link w:val="ac"/>
    <w:uiPriority w:val="99"/>
    <w:semiHidden/>
    <w:unhideWhenUsed/>
    <w:rsid w:val="004B6CF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B6CFF"/>
  </w:style>
  <w:style w:type="paragraph" w:styleId="ad">
    <w:name w:val="List Paragraph"/>
    <w:basedOn w:val="a"/>
    <w:uiPriority w:val="34"/>
    <w:qFormat/>
    <w:rsid w:val="00082D1B"/>
    <w:pPr>
      <w:ind w:left="720"/>
      <w:contextualSpacing/>
    </w:pPr>
  </w:style>
  <w:style w:type="table" w:styleId="ae">
    <w:name w:val="Table Grid"/>
    <w:basedOn w:val="a1"/>
    <w:uiPriority w:val="59"/>
    <w:rsid w:val="00D257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CF8"/>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5A5CF8"/>
    <w:pPr>
      <w:tabs>
        <w:tab w:val="center" w:pos="4677"/>
        <w:tab w:val="right" w:pos="9355"/>
      </w:tabs>
    </w:pPr>
  </w:style>
  <w:style w:type="character" w:customStyle="1" w:styleId="a4">
    <w:name w:val="Верхний колонтитул Знак"/>
    <w:basedOn w:val="a0"/>
    <w:link w:val="a3"/>
    <w:uiPriority w:val="99"/>
    <w:semiHidden/>
    <w:rsid w:val="005A5CF8"/>
  </w:style>
  <w:style w:type="paragraph" w:styleId="a5">
    <w:name w:val="Title"/>
    <w:basedOn w:val="a"/>
    <w:link w:val="a6"/>
    <w:uiPriority w:val="10"/>
    <w:qFormat/>
    <w:rsid w:val="005A5CF8"/>
    <w:pPr>
      <w:spacing w:after="0" w:line="240" w:lineRule="auto"/>
      <w:jc w:val="center"/>
    </w:pPr>
    <w:rPr>
      <w:rFonts w:ascii="Times New Roman" w:hAnsi="Times New Roman" w:cs="Times New Roman"/>
      <w:sz w:val="28"/>
      <w:szCs w:val="24"/>
    </w:rPr>
  </w:style>
  <w:style w:type="character" w:customStyle="1" w:styleId="a6">
    <w:name w:val="Название Знак"/>
    <w:basedOn w:val="a0"/>
    <w:link w:val="a5"/>
    <w:uiPriority w:val="10"/>
    <w:rsid w:val="005A5CF8"/>
    <w:rPr>
      <w:rFonts w:ascii="Times New Roman" w:hAnsi="Times New Roman" w:cs="Times New Roman"/>
      <w:sz w:val="28"/>
      <w:szCs w:val="24"/>
    </w:rPr>
  </w:style>
  <w:style w:type="character" w:customStyle="1" w:styleId="blk">
    <w:name w:val="blk"/>
    <w:basedOn w:val="a0"/>
    <w:rsid w:val="005A5CF8"/>
    <w:rPr>
      <w:rFonts w:cs="Times New Roman"/>
    </w:rPr>
  </w:style>
  <w:style w:type="character" w:customStyle="1" w:styleId="1">
    <w:name w:val="Заголовок №1_"/>
    <w:basedOn w:val="a0"/>
    <w:link w:val="10"/>
    <w:rsid w:val="005A5CF8"/>
    <w:rPr>
      <w:sz w:val="26"/>
      <w:szCs w:val="26"/>
      <w:shd w:val="clear" w:color="auto" w:fill="FFFFFF"/>
    </w:rPr>
  </w:style>
  <w:style w:type="paragraph" w:customStyle="1" w:styleId="10">
    <w:name w:val="Заголовок №1"/>
    <w:basedOn w:val="a"/>
    <w:link w:val="1"/>
    <w:rsid w:val="005A5CF8"/>
    <w:pPr>
      <w:shd w:val="clear" w:color="auto" w:fill="FFFFFF"/>
      <w:spacing w:before="420" w:after="240" w:line="322" w:lineRule="exact"/>
      <w:jc w:val="both"/>
      <w:outlineLvl w:val="0"/>
    </w:pPr>
    <w:rPr>
      <w:sz w:val="26"/>
      <w:szCs w:val="26"/>
    </w:rPr>
  </w:style>
  <w:style w:type="character" w:customStyle="1" w:styleId="4">
    <w:name w:val="Основной текст (4)_"/>
    <w:basedOn w:val="a0"/>
    <w:link w:val="40"/>
    <w:rsid w:val="005A5CF8"/>
    <w:rPr>
      <w:sz w:val="23"/>
      <w:szCs w:val="23"/>
      <w:shd w:val="clear" w:color="auto" w:fill="FFFFFF"/>
    </w:rPr>
  </w:style>
  <w:style w:type="paragraph" w:customStyle="1" w:styleId="40">
    <w:name w:val="Основной текст (4)"/>
    <w:basedOn w:val="a"/>
    <w:link w:val="4"/>
    <w:rsid w:val="005A5CF8"/>
    <w:pPr>
      <w:shd w:val="clear" w:color="auto" w:fill="FFFFFF"/>
      <w:spacing w:before="240" w:after="240" w:line="276" w:lineRule="exact"/>
      <w:jc w:val="center"/>
    </w:pPr>
    <w:rPr>
      <w:sz w:val="23"/>
      <w:szCs w:val="23"/>
    </w:rPr>
  </w:style>
  <w:style w:type="character" w:customStyle="1" w:styleId="a7">
    <w:name w:val="Основной текст_"/>
    <w:basedOn w:val="a0"/>
    <w:link w:val="11"/>
    <w:rsid w:val="002D3C7E"/>
    <w:rPr>
      <w:sz w:val="23"/>
      <w:szCs w:val="23"/>
      <w:shd w:val="clear" w:color="auto" w:fill="FFFFFF"/>
    </w:rPr>
  </w:style>
  <w:style w:type="character" w:customStyle="1" w:styleId="105pt">
    <w:name w:val="Основной текст + 10;5 pt"/>
    <w:basedOn w:val="a7"/>
    <w:rsid w:val="002D3C7E"/>
    <w:rPr>
      <w:sz w:val="21"/>
      <w:szCs w:val="21"/>
      <w:shd w:val="clear" w:color="auto" w:fill="FFFFFF"/>
    </w:rPr>
  </w:style>
  <w:style w:type="paragraph" w:customStyle="1" w:styleId="11">
    <w:name w:val="Основной текст1"/>
    <w:basedOn w:val="a"/>
    <w:link w:val="a7"/>
    <w:rsid w:val="002D3C7E"/>
    <w:pPr>
      <w:shd w:val="clear" w:color="auto" w:fill="FFFFFF"/>
      <w:spacing w:after="240" w:line="281" w:lineRule="exact"/>
    </w:pPr>
    <w:rPr>
      <w:sz w:val="23"/>
      <w:szCs w:val="23"/>
    </w:rPr>
  </w:style>
  <w:style w:type="paragraph" w:styleId="a8">
    <w:name w:val="Balloon Text"/>
    <w:basedOn w:val="a"/>
    <w:link w:val="a9"/>
    <w:uiPriority w:val="99"/>
    <w:semiHidden/>
    <w:unhideWhenUsed/>
    <w:rsid w:val="00F75E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5EB9"/>
    <w:rPr>
      <w:rFonts w:ascii="Segoe UI" w:hAnsi="Segoe UI" w:cs="Segoe UI"/>
      <w:sz w:val="18"/>
      <w:szCs w:val="18"/>
    </w:rPr>
  </w:style>
  <w:style w:type="paragraph" w:customStyle="1" w:styleId="aa">
    <w:name w:val="Знак Знак"/>
    <w:basedOn w:val="a"/>
    <w:rsid w:val="00624D8D"/>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BA5B-8246-4D67-80CF-B0D2681F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5922</Words>
  <Characters>33757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dc:creator>
  <cp:lastModifiedBy>User</cp:lastModifiedBy>
  <cp:revision>16</cp:revision>
  <cp:lastPrinted>2019-05-21T13:35:00Z</cp:lastPrinted>
  <dcterms:created xsi:type="dcterms:W3CDTF">2022-03-03T12:33:00Z</dcterms:created>
  <dcterms:modified xsi:type="dcterms:W3CDTF">2022-03-21T07:38:00Z</dcterms:modified>
</cp:coreProperties>
</file>