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5A" w:rsidRDefault="00AB415A" w:rsidP="00AB41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Признание торгов несостоявшимися</w:t>
      </w:r>
    </w:p>
    <w:p w:rsidR="00AB415A" w:rsidRDefault="00AB415A" w:rsidP="00AB41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B415A" w:rsidRDefault="00AB415A" w:rsidP="00AB4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Торги по каждому выставленному предмету торгов признаются несостоявшимися в случае, если:</w:t>
      </w:r>
    </w:p>
    <w:p w:rsidR="00AB415A" w:rsidRDefault="00AB415A" w:rsidP="00AB4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торгах участвовало менее 2 участников;</w:t>
      </w:r>
    </w:p>
    <w:p w:rsidR="00AB415A" w:rsidRDefault="00AB415A" w:rsidP="00AB4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 один из участников торгов при проведении  аукциона, открытого по форме подачи предложений о цене или размере арендной платы, после троекратного объявления начальной цены или начального размера арендной платы не поднял билет;</w:t>
      </w:r>
    </w:p>
    <w:p w:rsidR="00AB415A" w:rsidRDefault="00AB415A" w:rsidP="00AB4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ни один из участников торгов при проведении конкурса или аукциона, закрытого по форме подачи предложений о цене или размере арендной платы, в соответствии с решением организатора торгов не был признан победителем;</w:t>
      </w:r>
    </w:p>
    <w:p w:rsidR="00AB415A" w:rsidRDefault="00AB415A" w:rsidP="00AB4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победитель торгов уклонился от подписания протокола о результатах торгов, заключения договора купли-продажи или аренды земельного участка.</w:t>
      </w:r>
    </w:p>
    <w:p w:rsidR="00AB415A" w:rsidRDefault="00AB415A" w:rsidP="00AB4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 В случае, предусмотренном подпунктом "г" пункта 30 настоящих Правил, внесенный победителем торгов задаток ему не возвращается.</w:t>
      </w:r>
    </w:p>
    <w:p w:rsidR="00AB415A" w:rsidRDefault="00AB415A" w:rsidP="00AB4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 земельного участка или начальный размер арендной платы и уменьшить "шаг аукциона" не более чем на 15 процентов без проведения повторной оценки.</w:t>
      </w:r>
    </w:p>
    <w:p w:rsidR="00040132" w:rsidRDefault="00AB415A" w:rsidP="00AB415A">
      <w:r>
        <w:rPr>
          <w:rFonts w:ascii="Times New Roman" w:hAnsi="Times New Roman" w:cs="Times New Roman"/>
          <w:sz w:val="24"/>
          <w:szCs w:val="24"/>
        </w:rPr>
        <w:t>В случае если организатором торгов выступает специализированная организация, условия конкурса, начальная цена или начальный размер арендной платы, "шаг аукциона" могут быть изменены в порядке, установленном для их утверждения.</w:t>
      </w:r>
      <w:bookmarkStart w:id="0" w:name="_GoBack"/>
      <w:bookmarkEnd w:id="0"/>
    </w:p>
    <w:sectPr w:rsidR="00040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E9"/>
    <w:rsid w:val="00040132"/>
    <w:rsid w:val="00AB415A"/>
    <w:rsid w:val="00C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8A8A8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3</cp:revision>
  <dcterms:created xsi:type="dcterms:W3CDTF">2011-12-18T14:09:00Z</dcterms:created>
  <dcterms:modified xsi:type="dcterms:W3CDTF">2011-12-18T14:09:00Z</dcterms:modified>
</cp:coreProperties>
</file>