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70F4B" w:rsidRPr="00070F4B" w:rsidRDefault="00070F4B" w:rsidP="00070F4B">
      <w:pPr>
        <w:pStyle w:val="a3"/>
        <w:shd w:val="clear" w:color="auto" w:fill="FFFFFF"/>
        <w:spacing w:before="135" w:beforeAutospacing="0" w:after="135" w:afterAutospacing="0"/>
        <w:ind w:firstLine="708"/>
        <w:jc w:val="both"/>
        <w:rPr>
          <w:sz w:val="28"/>
          <w:szCs w:val="28"/>
        </w:rPr>
      </w:pPr>
      <w:r w:rsidRPr="00070F4B">
        <w:rPr>
          <w:rStyle w:val="a4"/>
          <w:bCs/>
          <w:i w:val="0"/>
          <w:sz w:val="28"/>
          <w:szCs w:val="28"/>
        </w:rPr>
        <w:t>Жизнь казака должна принадлежать Отечеству, свободному от оков, и народу твоему, сердце – Дону и земле родной, душа – Богу, честь же – никому!</w:t>
      </w:r>
    </w:p>
    <w:p w:rsidR="00A53C5E" w:rsidRPr="00070F4B" w:rsidRDefault="00C91A02" w:rsidP="00C91A02">
      <w:pPr>
        <w:pStyle w:val="a3"/>
        <w:shd w:val="clear" w:color="auto" w:fill="FFFFFF"/>
        <w:spacing w:before="135" w:beforeAutospacing="0" w:after="135" w:afterAutospacing="0"/>
        <w:ind w:firstLine="708"/>
        <w:jc w:val="both"/>
        <w:rPr>
          <w:rStyle w:val="a4"/>
          <w:bCs/>
          <w:i w:val="0"/>
          <w:sz w:val="28"/>
          <w:szCs w:val="28"/>
        </w:rPr>
      </w:pPr>
      <w:r w:rsidRPr="00070F4B">
        <w:rPr>
          <w:color w:val="020B22"/>
          <w:sz w:val="28"/>
          <w:szCs w:val="28"/>
          <w:shd w:val="clear" w:color="auto" w:fill="FFFFFF"/>
        </w:rPr>
        <w:t xml:space="preserve">В текущем году на Дону отмечают 450-летие государственного служения донского казачества, в связи с чем, </w:t>
      </w:r>
      <w:r w:rsidRPr="00070F4B">
        <w:rPr>
          <w:rStyle w:val="a4"/>
          <w:b/>
          <w:bCs/>
          <w:i w:val="0"/>
          <w:sz w:val="28"/>
          <w:szCs w:val="28"/>
        </w:rPr>
        <w:t>Приволенский СДК</w:t>
      </w:r>
      <w:r w:rsidRPr="00070F4B">
        <w:rPr>
          <w:rStyle w:val="a4"/>
          <w:bCs/>
          <w:i w:val="0"/>
          <w:sz w:val="28"/>
          <w:szCs w:val="28"/>
        </w:rPr>
        <w:t xml:space="preserve"> предлагает ваш</w:t>
      </w:r>
      <w:r w:rsidR="00070F4B">
        <w:rPr>
          <w:rStyle w:val="a4"/>
          <w:bCs/>
          <w:i w:val="0"/>
          <w:sz w:val="28"/>
          <w:szCs w:val="28"/>
        </w:rPr>
        <w:t>ему вниманию тематическую презентацию</w:t>
      </w:r>
      <w:r w:rsidRPr="00070F4B">
        <w:rPr>
          <w:rStyle w:val="a4"/>
          <w:bCs/>
          <w:i w:val="0"/>
          <w:sz w:val="28"/>
          <w:szCs w:val="28"/>
        </w:rPr>
        <w:t xml:space="preserve"> </w:t>
      </w:r>
      <w:r w:rsidRPr="00070F4B">
        <w:rPr>
          <w:rStyle w:val="a4"/>
          <w:b/>
          <w:bCs/>
          <w:i w:val="0"/>
          <w:sz w:val="28"/>
          <w:szCs w:val="28"/>
          <w:shd w:val="clear" w:color="auto" w:fill="FFFFFF"/>
        </w:rPr>
        <w:t>«Край Донской, лазоревый».</w:t>
      </w:r>
      <w:r w:rsidR="00070F4B" w:rsidRPr="00070F4B">
        <w:rPr>
          <w:rFonts w:ascii="Arial" w:hAnsi="Arial" w:cs="Arial"/>
          <w:color w:val="222222"/>
          <w:sz w:val="18"/>
          <w:szCs w:val="18"/>
          <w:shd w:val="clear" w:color="auto" w:fill="FFFFFF"/>
        </w:rPr>
        <w:t xml:space="preserve"> </w:t>
      </w:r>
      <w:r w:rsidR="00070F4B" w:rsidRPr="00070F4B">
        <w:rPr>
          <w:color w:val="222222"/>
          <w:sz w:val="28"/>
          <w:szCs w:val="28"/>
          <w:shd w:val="clear" w:color="auto" w:fill="FFFFFF"/>
        </w:rPr>
        <w:t>В которой расскажем об исправной службе Донских казаков  на южном побережье, о казаках первопроходцах, которые  позволили России раздвинуть свои пределы далеко на Восток, на берега Тихого океана. В благодарной народной памяти навечно остался героический образ казака, воина-землепашца, бескорыстного в своем трудном ратном служении «Богу, Царю и Отечеству», готового по первому зову выступить в поход, принять неравный бой, пойти в края неизведанные.</w:t>
      </w:r>
      <w:r w:rsidR="00A53C5E">
        <w:rPr>
          <w:bCs/>
          <w:iCs/>
          <w:noProof/>
          <w:sz w:val="28"/>
          <w:szCs w:val="28"/>
        </w:rPr>
        <w:drawing>
          <wp:inline distT="0" distB="0" distL="0" distR="0">
            <wp:extent cx="5654918" cy="4324350"/>
            <wp:effectExtent l="19050" t="0" r="2932" b="0"/>
            <wp:docPr id="16" name="Рисунок 16" descr="C:\Users\ДАРЬЯ\Desktop\казачество\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АРЬЯ\Desktop\казачество\9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49" cy="4326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3C5E">
        <w:rPr>
          <w:bCs/>
          <w:iCs/>
          <w:noProof/>
          <w:sz w:val="28"/>
          <w:szCs w:val="28"/>
        </w:rPr>
        <w:lastRenderedPageBreak/>
        <w:drawing>
          <wp:inline distT="0" distB="0" distL="0" distR="0">
            <wp:extent cx="5776101" cy="4400550"/>
            <wp:effectExtent l="19050" t="0" r="0" b="0"/>
            <wp:docPr id="15" name="Рисунок 15" descr="C:\Users\ДАРЬЯ\Desktop\казачество\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АРЬЯ\Desktop\казачество\8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058" cy="440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3C5E">
        <w:rPr>
          <w:bCs/>
          <w:iCs/>
          <w:noProof/>
          <w:sz w:val="28"/>
          <w:szCs w:val="28"/>
        </w:rPr>
        <w:drawing>
          <wp:inline distT="0" distB="0" distL="0" distR="0">
            <wp:extent cx="5747324" cy="4419600"/>
            <wp:effectExtent l="19050" t="0" r="5776" b="0"/>
            <wp:docPr id="14" name="Рисунок 14" descr="C:\Users\ДАРЬЯ\Desktop\казачество\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АРЬЯ\Desktop\казачество\7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324" cy="441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3C5E">
        <w:rPr>
          <w:bCs/>
          <w:iCs/>
          <w:noProof/>
          <w:sz w:val="28"/>
          <w:szCs w:val="28"/>
        </w:rPr>
        <w:lastRenderedPageBreak/>
        <w:drawing>
          <wp:inline distT="0" distB="0" distL="0" distR="0">
            <wp:extent cx="5953125" cy="4522870"/>
            <wp:effectExtent l="19050" t="0" r="9525" b="0"/>
            <wp:docPr id="13" name="Рисунок 13" descr="C:\Users\ДАРЬЯ\Desktop\казачество\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АРЬЯ\Desktop\казачество\6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4522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3C5E">
        <w:rPr>
          <w:bCs/>
          <w:iCs/>
          <w:noProof/>
          <w:sz w:val="28"/>
          <w:szCs w:val="28"/>
        </w:rPr>
        <w:drawing>
          <wp:inline distT="0" distB="0" distL="0" distR="0">
            <wp:extent cx="5972175" cy="4636545"/>
            <wp:effectExtent l="19050" t="0" r="9525" b="0"/>
            <wp:docPr id="12" name="Рисунок 12" descr="C:\Users\ДАРЬЯ\Desktop\казачество\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АРЬЯ\Desktop\казачество\5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4636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3C5E">
        <w:rPr>
          <w:bCs/>
          <w:iCs/>
          <w:noProof/>
          <w:sz w:val="28"/>
          <w:szCs w:val="28"/>
        </w:rPr>
        <w:lastRenderedPageBreak/>
        <w:drawing>
          <wp:inline distT="0" distB="0" distL="0" distR="0">
            <wp:extent cx="5879056" cy="4448175"/>
            <wp:effectExtent l="19050" t="0" r="7394" b="0"/>
            <wp:docPr id="11" name="Рисунок 11" descr="C:\Users\ДАРЬЯ\Desktop\казачество\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АРЬЯ\Desktop\казачество\4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4872" cy="44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3C5E">
        <w:rPr>
          <w:bCs/>
          <w:iCs/>
          <w:noProof/>
          <w:sz w:val="28"/>
          <w:szCs w:val="28"/>
        </w:rPr>
        <w:drawing>
          <wp:inline distT="0" distB="0" distL="0" distR="0">
            <wp:extent cx="5879465" cy="4435601"/>
            <wp:effectExtent l="19050" t="0" r="6985" b="0"/>
            <wp:docPr id="10" name="Рисунок 10" descr="C:\Users\ДАРЬЯ\Desktop\казачество\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АРЬЯ\Desktop\казачество\3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774" cy="4438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3C5E">
        <w:rPr>
          <w:bCs/>
          <w:iCs/>
          <w:noProof/>
          <w:sz w:val="28"/>
          <w:szCs w:val="28"/>
        </w:rPr>
        <w:lastRenderedPageBreak/>
        <w:drawing>
          <wp:inline distT="0" distB="0" distL="0" distR="0">
            <wp:extent cx="6057900" cy="4621953"/>
            <wp:effectExtent l="19050" t="0" r="0" b="0"/>
            <wp:docPr id="9" name="Рисунок 9" descr="C:\Users\ДАРЬЯ\Desktop\казачество\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АРЬЯ\Desktop\казачество\2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4621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3C5E">
        <w:rPr>
          <w:bCs/>
          <w:iCs/>
          <w:noProof/>
          <w:sz w:val="28"/>
          <w:szCs w:val="28"/>
        </w:rPr>
        <w:drawing>
          <wp:inline distT="0" distB="0" distL="0" distR="0">
            <wp:extent cx="6021088" cy="4629150"/>
            <wp:effectExtent l="19050" t="0" r="0" b="0"/>
            <wp:docPr id="8" name="Рисунок 8" descr="C:\Users\ДАРЬЯ\Desktop\казачество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АРЬЯ\Desktop\казачество\1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088" cy="462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3C5E">
        <w:rPr>
          <w:bCs/>
          <w:iCs/>
          <w:noProof/>
          <w:sz w:val="28"/>
          <w:szCs w:val="28"/>
        </w:rPr>
        <w:lastRenderedPageBreak/>
        <w:drawing>
          <wp:inline distT="0" distB="0" distL="0" distR="0">
            <wp:extent cx="5905500" cy="4577561"/>
            <wp:effectExtent l="19050" t="0" r="0" b="0"/>
            <wp:docPr id="7" name="Рисунок 7" descr="C:\Users\ДАРЬЯ\Desktop\казачество\1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АРЬЯ\Desktop\казачество\16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4577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3C5E">
        <w:rPr>
          <w:bCs/>
          <w:iCs/>
          <w:noProof/>
          <w:sz w:val="28"/>
          <w:szCs w:val="28"/>
        </w:rPr>
        <w:drawing>
          <wp:inline distT="0" distB="0" distL="0" distR="0">
            <wp:extent cx="5916334" cy="4572000"/>
            <wp:effectExtent l="19050" t="0" r="8216" b="0"/>
            <wp:docPr id="6" name="Рисунок 6" descr="C:\Users\ДАРЬЯ\Desktop\казачество\1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АРЬЯ\Desktop\казачество\15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416" cy="4573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3C5E">
        <w:rPr>
          <w:bCs/>
          <w:iCs/>
          <w:noProof/>
          <w:sz w:val="28"/>
          <w:szCs w:val="28"/>
        </w:rPr>
        <w:lastRenderedPageBreak/>
        <w:drawing>
          <wp:inline distT="0" distB="0" distL="0" distR="0">
            <wp:extent cx="5981555" cy="4570391"/>
            <wp:effectExtent l="19050" t="0" r="145" b="0"/>
            <wp:docPr id="5" name="Рисунок 5" descr="C:\Users\ДАРЬЯ\Desktop\казачество\1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АРЬЯ\Desktop\казачество\14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698" cy="457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3C5E">
        <w:rPr>
          <w:bCs/>
          <w:iCs/>
          <w:noProof/>
          <w:sz w:val="28"/>
          <w:szCs w:val="28"/>
        </w:rPr>
        <w:drawing>
          <wp:inline distT="0" distB="0" distL="0" distR="0">
            <wp:extent cx="5934363" cy="4562475"/>
            <wp:effectExtent l="19050" t="0" r="9237" b="0"/>
            <wp:docPr id="4" name="Рисунок 4" descr="C:\Users\ДАРЬЯ\Desktop\казачество\1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АРЬЯ\Desktop\казачество\13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72" cy="4565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3C5E">
        <w:rPr>
          <w:bCs/>
          <w:iCs/>
          <w:noProof/>
          <w:sz w:val="28"/>
          <w:szCs w:val="28"/>
        </w:rPr>
        <w:lastRenderedPageBreak/>
        <w:drawing>
          <wp:inline distT="0" distB="0" distL="0" distR="0">
            <wp:extent cx="5702313" cy="4371975"/>
            <wp:effectExtent l="19050" t="0" r="0" b="0"/>
            <wp:docPr id="3" name="Рисунок 3" descr="C:\Users\ДАРЬЯ\Desktop\казачество\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АРЬЯ\Desktop\казачество\12.bmp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313" cy="437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3C5E">
        <w:rPr>
          <w:bCs/>
          <w:iCs/>
          <w:noProof/>
          <w:sz w:val="28"/>
          <w:szCs w:val="28"/>
        </w:rPr>
        <w:drawing>
          <wp:inline distT="0" distB="0" distL="0" distR="0">
            <wp:extent cx="5772150" cy="4373210"/>
            <wp:effectExtent l="19050" t="0" r="0" b="0"/>
            <wp:docPr id="2" name="Рисунок 2" descr="C:\Users\ДАРЬЯ\Desktop\казачество\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АРЬЯ\Desktop\казачество\11.bmp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371" cy="4373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3C5E">
        <w:rPr>
          <w:bCs/>
          <w:iCs/>
          <w:noProof/>
          <w:sz w:val="28"/>
          <w:szCs w:val="28"/>
        </w:rPr>
        <w:lastRenderedPageBreak/>
        <w:drawing>
          <wp:inline distT="0" distB="0" distL="0" distR="0">
            <wp:extent cx="6005010" cy="4537261"/>
            <wp:effectExtent l="19050" t="0" r="0" b="0"/>
            <wp:docPr id="1" name="Рисунок 1" descr="C:\Users\ДАРЬЯ\Desktop\казачество\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АРЬЯ\Desktop\казачество\10.bmp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9457" cy="4540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6170" w:rsidRPr="00C91A02" w:rsidRDefault="00BA6170">
      <w:pPr>
        <w:rPr>
          <w:rFonts w:ascii="Times New Roman" w:hAnsi="Times New Roman" w:cs="Times New Roman"/>
          <w:sz w:val="28"/>
          <w:szCs w:val="28"/>
        </w:rPr>
      </w:pPr>
    </w:p>
    <w:sectPr w:rsidR="00BA6170" w:rsidRPr="00C91A02" w:rsidSect="005B2C7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A6170"/>
    <w:rsid w:val="00070F4B"/>
    <w:rsid w:val="005B2C77"/>
    <w:rsid w:val="00A53C5E"/>
    <w:rsid w:val="00BA6170"/>
    <w:rsid w:val="00C91A0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B2C7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C91A0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Emphasis"/>
    <w:basedOn w:val="a0"/>
    <w:uiPriority w:val="20"/>
    <w:qFormat/>
    <w:rsid w:val="00C91A02"/>
    <w:rPr>
      <w:i/>
      <w:iCs/>
    </w:rPr>
  </w:style>
  <w:style w:type="paragraph" w:styleId="a5">
    <w:name w:val="Balloon Text"/>
    <w:basedOn w:val="a"/>
    <w:link w:val="a6"/>
    <w:uiPriority w:val="99"/>
    <w:semiHidden/>
    <w:unhideWhenUsed/>
    <w:rsid w:val="00A53C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53C5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57648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</Pages>
  <Words>121</Words>
  <Characters>690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5</cp:revision>
  <dcterms:created xsi:type="dcterms:W3CDTF">2020-04-21T10:34:00Z</dcterms:created>
  <dcterms:modified xsi:type="dcterms:W3CDTF">2020-04-21T11:01:00Z</dcterms:modified>
</cp:coreProperties>
</file>