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96" w:rsidRDefault="003D6A96" w:rsidP="003D6A96">
      <w:pPr>
        <w:pStyle w:val="Postan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286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A96" w:rsidRDefault="003D6A96" w:rsidP="003D6A96">
      <w:pPr>
        <w:jc w:val="center"/>
      </w:pPr>
    </w:p>
    <w:p w:rsidR="003D6A96" w:rsidRDefault="003D6A96" w:rsidP="003D6A96">
      <w:pPr>
        <w:jc w:val="center"/>
      </w:pPr>
      <w:r>
        <w:t>АДМИНИСТРАЦИЯ</w:t>
      </w:r>
    </w:p>
    <w:p w:rsidR="003D6A96" w:rsidRDefault="000F5BB0" w:rsidP="003D6A96">
      <w:pPr>
        <w:jc w:val="center"/>
      </w:pPr>
      <w:r>
        <w:t>ПРИВОЛЬНЕНСКОГО</w:t>
      </w:r>
      <w:r w:rsidR="008579AA">
        <w:t xml:space="preserve"> </w:t>
      </w:r>
      <w:r w:rsidR="003D6A96">
        <w:t xml:space="preserve"> СЕЛЬСКОГО  ПОСЕЛЕНИЯ</w:t>
      </w:r>
    </w:p>
    <w:p w:rsidR="003D6A96" w:rsidRDefault="003D6A96" w:rsidP="003D6A96">
      <w:pPr>
        <w:rPr>
          <w:sz w:val="16"/>
          <w:szCs w:val="16"/>
        </w:rPr>
      </w:pPr>
      <w:r>
        <w:t xml:space="preserve">                     </w:t>
      </w:r>
    </w:p>
    <w:p w:rsidR="003D6A96" w:rsidRDefault="003D6A96" w:rsidP="003D6A96">
      <w:pPr>
        <w:pStyle w:val="Postan"/>
        <w:rPr>
          <w:bCs/>
          <w:spacing w:val="20"/>
          <w:sz w:val="18"/>
          <w:szCs w:val="18"/>
        </w:rPr>
      </w:pPr>
    </w:p>
    <w:p w:rsidR="003D6A96" w:rsidRDefault="003D6A96" w:rsidP="003D6A96">
      <w:pPr>
        <w:pStyle w:val="Postan"/>
        <w:rPr>
          <w:szCs w:val="28"/>
        </w:rPr>
      </w:pPr>
      <w:r>
        <w:rPr>
          <w:spacing w:val="20"/>
          <w:szCs w:val="28"/>
        </w:rPr>
        <w:t xml:space="preserve"> </w:t>
      </w:r>
      <w:r>
        <w:rPr>
          <w:szCs w:val="28"/>
        </w:rPr>
        <w:t>ПОСТАНОВЛЕНИЕ</w:t>
      </w:r>
    </w:p>
    <w:p w:rsidR="003D6A96" w:rsidRDefault="003D6A96" w:rsidP="003D6A96">
      <w:pPr>
        <w:pStyle w:val="Postan"/>
        <w:rPr>
          <w:sz w:val="24"/>
          <w:szCs w:val="24"/>
        </w:rPr>
      </w:pPr>
      <w:r>
        <w:rPr>
          <w:sz w:val="40"/>
        </w:rPr>
        <w:t xml:space="preserve"> </w:t>
      </w:r>
    </w:p>
    <w:p w:rsidR="003D6A96" w:rsidRDefault="008579AA" w:rsidP="003D6A96">
      <w:pPr>
        <w:rPr>
          <w:color w:val="008000"/>
        </w:rPr>
      </w:pPr>
      <w:r>
        <w:rPr>
          <w:sz w:val="28"/>
          <w:szCs w:val="28"/>
        </w:rPr>
        <w:t>27</w:t>
      </w:r>
      <w:r w:rsidR="003D6A96">
        <w:rPr>
          <w:sz w:val="28"/>
          <w:szCs w:val="28"/>
        </w:rPr>
        <w:t>.03.2017г</w:t>
      </w:r>
      <w:r w:rsidR="003D6A96">
        <w:t xml:space="preserve">                   </w:t>
      </w:r>
      <w:r>
        <w:t xml:space="preserve">                            № 24</w:t>
      </w:r>
      <w:r w:rsidR="003D6A96">
        <w:t xml:space="preserve">                          </w:t>
      </w:r>
      <w:r>
        <w:t xml:space="preserve">            п</w:t>
      </w:r>
      <w:proofErr w:type="gramStart"/>
      <w:r>
        <w:t>.П</w:t>
      </w:r>
      <w:proofErr w:type="gramEnd"/>
      <w:r>
        <w:t>ривольный</w:t>
      </w:r>
      <w:r w:rsidR="003D6A96">
        <w:t xml:space="preserve">                                          </w:t>
      </w:r>
    </w:p>
    <w:p w:rsidR="003D6A96" w:rsidRDefault="003D6A96" w:rsidP="003D6A96">
      <w:pPr>
        <w:tabs>
          <w:tab w:val="left" w:pos="3990"/>
        </w:tabs>
        <w:jc w:val="both"/>
      </w:pP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порядке формирования, ведения, 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обязательного опубликования перечней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имущества, свободного 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от прав третьих лиц и порядке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его в аренду</w:t>
      </w:r>
    </w:p>
    <w:p w:rsidR="003D6A96" w:rsidRDefault="003D6A96" w:rsidP="003D6A96">
      <w:pPr>
        <w:pStyle w:val="a4"/>
        <w:jc w:val="both"/>
        <w:rPr>
          <w:b/>
          <w:sz w:val="24"/>
          <w:szCs w:val="24"/>
        </w:rPr>
      </w:pPr>
    </w:p>
    <w:p w:rsidR="003D6A96" w:rsidRDefault="003D6A96" w:rsidP="003D6A96">
      <w:pPr>
        <w:jc w:val="both"/>
      </w:pPr>
    </w:p>
    <w:p w:rsidR="003D6A96" w:rsidRDefault="003D6A96" w:rsidP="003D6A96">
      <w:pPr>
        <w:jc w:val="both"/>
      </w:pPr>
    </w:p>
    <w:p w:rsidR="003D6A96" w:rsidRDefault="003D6A96" w:rsidP="003D6A96">
      <w:pPr>
        <w:ind w:firstLine="709"/>
        <w:jc w:val="both"/>
      </w:pPr>
      <w:r>
        <w:rPr>
          <w:color w:val="000000"/>
        </w:rPr>
        <w:t xml:space="preserve">В соответствии с </w:t>
      </w:r>
      <w:r>
        <w:rPr>
          <w:rStyle w:val="blk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>
        <w:rPr>
          <w:color w:val="000000"/>
        </w:rPr>
        <w:t xml:space="preserve">постановлением </w:t>
      </w:r>
      <w:r>
        <w:t>Правительства РФ от 21.08.2010 N 645 "Об имущественной поддержке субъектов малого и среднего предпринимательства при предоставлении федерального имущества"</w:t>
      </w:r>
      <w:r>
        <w:rPr>
          <w:color w:val="000000"/>
        </w:rPr>
        <w:t xml:space="preserve">, в целях приведения в соответствие действующему законодательству, </w:t>
      </w:r>
    </w:p>
    <w:p w:rsidR="003D6A96" w:rsidRDefault="003D6A96" w:rsidP="003D6A96">
      <w:pPr>
        <w:tabs>
          <w:tab w:val="left" w:pos="3990"/>
        </w:tabs>
        <w:jc w:val="both"/>
      </w:pPr>
    </w:p>
    <w:p w:rsidR="003D6A96" w:rsidRDefault="003D6A96" w:rsidP="003D6A96">
      <w:pPr>
        <w:tabs>
          <w:tab w:val="left" w:pos="3990"/>
        </w:tabs>
        <w:jc w:val="center"/>
        <w:rPr>
          <w:b/>
        </w:rPr>
      </w:pPr>
      <w:r>
        <w:rPr>
          <w:b/>
        </w:rPr>
        <w:t>ПОСТАНОВЛЯЮ:</w:t>
      </w:r>
    </w:p>
    <w:p w:rsidR="003D6A96" w:rsidRDefault="003D6A96" w:rsidP="003D6A96">
      <w:pPr>
        <w:tabs>
          <w:tab w:val="left" w:pos="3990"/>
        </w:tabs>
        <w:jc w:val="both"/>
      </w:pPr>
    </w:p>
    <w:p w:rsidR="003D6A96" w:rsidRDefault="003D6A96" w:rsidP="003D6A96">
      <w:pPr>
        <w:pStyle w:val="a4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</w:t>
      </w:r>
    </w:p>
    <w:p w:rsidR="003D6A96" w:rsidRDefault="003D6A96" w:rsidP="003D6A96">
      <w:pPr>
        <w:pStyle w:val="a4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 порядок</w:t>
      </w:r>
      <w:r>
        <w:rPr>
          <w:bCs/>
          <w:sz w:val="24"/>
          <w:szCs w:val="24"/>
        </w:rPr>
        <w:t xml:space="preserve"> формирования, ведения и обязательного опубликования перечня муниципального имущества, </w:t>
      </w:r>
      <w:r>
        <w:rPr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предпринимательства).</w:t>
      </w:r>
    </w:p>
    <w:p w:rsidR="003D6A96" w:rsidRDefault="003D6A96" w:rsidP="003D6A96">
      <w:pPr>
        <w:pStyle w:val="a4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1.2 порядок и условия предоставления в аренду муниципального имущества, включенного в Перечень муниципального имущества муниципального образования «</w:t>
      </w:r>
      <w:r w:rsidR="008579AA">
        <w:rPr>
          <w:color w:val="000000"/>
          <w:sz w:val="24"/>
          <w:szCs w:val="24"/>
        </w:rPr>
        <w:t>Привольненское</w:t>
      </w:r>
      <w:r>
        <w:rPr>
          <w:color w:val="000000"/>
          <w:sz w:val="24"/>
          <w:szCs w:val="24"/>
        </w:rPr>
        <w:t xml:space="preserve"> сельское поселение» свободного от прав третьих лиц</w:t>
      </w:r>
    </w:p>
    <w:p w:rsidR="003D6A96" w:rsidRDefault="003D6A96" w:rsidP="003D6A96">
      <w:pPr>
        <w:pStyle w:val="a4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Постановление подлежит размещению на официальном интернет-сайте А</w:t>
      </w:r>
      <w:r w:rsidR="008579AA">
        <w:rPr>
          <w:color w:val="000000"/>
          <w:sz w:val="24"/>
          <w:szCs w:val="24"/>
        </w:rPr>
        <w:t xml:space="preserve">дминистрации Привольненского </w:t>
      </w:r>
      <w:r>
        <w:rPr>
          <w:color w:val="000000"/>
          <w:sz w:val="24"/>
          <w:szCs w:val="24"/>
        </w:rPr>
        <w:t xml:space="preserve"> сельского поселения Ремонтненского района.</w:t>
      </w:r>
    </w:p>
    <w:p w:rsidR="003D6A96" w:rsidRDefault="003D6A96" w:rsidP="003D6A96">
      <w:pPr>
        <w:tabs>
          <w:tab w:val="left" w:pos="3990"/>
        </w:tabs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D6A96" w:rsidRDefault="003D6A96" w:rsidP="003D6A96">
      <w:pPr>
        <w:tabs>
          <w:tab w:val="left" w:pos="3990"/>
        </w:tabs>
        <w:ind w:left="567" w:hanging="851"/>
        <w:jc w:val="both"/>
      </w:pPr>
    </w:p>
    <w:p w:rsidR="003D6A96" w:rsidRDefault="003D6A96" w:rsidP="003D6A96">
      <w:pPr>
        <w:tabs>
          <w:tab w:val="left" w:pos="3990"/>
        </w:tabs>
        <w:jc w:val="both"/>
      </w:pPr>
    </w:p>
    <w:p w:rsidR="003D6A96" w:rsidRDefault="003D6A96" w:rsidP="003D6A96">
      <w:pPr>
        <w:tabs>
          <w:tab w:val="left" w:pos="3990"/>
        </w:tabs>
        <w:jc w:val="both"/>
      </w:pPr>
    </w:p>
    <w:p w:rsidR="003D6A96" w:rsidRDefault="008579AA" w:rsidP="003D6A96">
      <w:pPr>
        <w:tabs>
          <w:tab w:val="left" w:pos="3990"/>
        </w:tabs>
        <w:jc w:val="both"/>
      </w:pPr>
      <w:r>
        <w:t xml:space="preserve"> Глава</w:t>
      </w:r>
      <w:r w:rsidR="003D6A96">
        <w:t xml:space="preserve"> Админист</w:t>
      </w:r>
      <w:r>
        <w:t>рации  Привольненского</w:t>
      </w:r>
    </w:p>
    <w:p w:rsidR="003D6A96" w:rsidRDefault="003D6A96" w:rsidP="003D6A96">
      <w:pPr>
        <w:tabs>
          <w:tab w:val="left" w:pos="3990"/>
        </w:tabs>
        <w:jc w:val="both"/>
      </w:pPr>
      <w:r>
        <w:t xml:space="preserve">сельского поселения                                                       </w:t>
      </w:r>
      <w:r w:rsidR="008579AA">
        <w:t xml:space="preserve">                  В.Н.Мироненко</w:t>
      </w:r>
    </w:p>
    <w:p w:rsidR="003D6A96" w:rsidRDefault="003D6A96" w:rsidP="003D6A96">
      <w:pPr>
        <w:tabs>
          <w:tab w:val="left" w:pos="3990"/>
        </w:tabs>
        <w:jc w:val="both"/>
        <w:rPr>
          <w:b/>
        </w:rPr>
      </w:pPr>
    </w:p>
    <w:p w:rsidR="003D6A96" w:rsidRDefault="003D6A96" w:rsidP="003D6A96">
      <w:pPr>
        <w:tabs>
          <w:tab w:val="left" w:pos="3990"/>
        </w:tabs>
        <w:jc w:val="both"/>
        <w:rPr>
          <w:b/>
        </w:rPr>
      </w:pPr>
    </w:p>
    <w:p w:rsidR="003D6A96" w:rsidRDefault="003D6A96" w:rsidP="003D6A96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jc w:val="both"/>
        <w:rPr>
          <w:sz w:val="24"/>
          <w:szCs w:val="24"/>
        </w:rPr>
      </w:pPr>
    </w:p>
    <w:p w:rsidR="003D6A96" w:rsidRDefault="003D6A96" w:rsidP="003D6A96">
      <w:pPr>
        <w:pStyle w:val="a4"/>
        <w:jc w:val="both"/>
        <w:rPr>
          <w:sz w:val="24"/>
          <w:szCs w:val="24"/>
        </w:rPr>
      </w:pPr>
    </w:p>
    <w:p w:rsidR="003D6A96" w:rsidRDefault="003D6A96" w:rsidP="003D6A96">
      <w:pPr>
        <w:pStyle w:val="a4"/>
        <w:jc w:val="both"/>
        <w:rPr>
          <w:sz w:val="24"/>
          <w:szCs w:val="24"/>
        </w:rPr>
      </w:pPr>
    </w:p>
    <w:p w:rsidR="003D6A96" w:rsidRDefault="003D6A96" w:rsidP="003D6A9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№1</w:t>
      </w:r>
    </w:p>
    <w:p w:rsidR="003D6A96" w:rsidRDefault="003D6A96" w:rsidP="003D6A9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Администрации</w:t>
      </w:r>
    </w:p>
    <w:p w:rsidR="003D6A96" w:rsidRDefault="008579AA" w:rsidP="003D6A9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Привольненского </w:t>
      </w:r>
      <w:r w:rsidR="003D6A96">
        <w:rPr>
          <w:sz w:val="24"/>
          <w:szCs w:val="24"/>
        </w:rPr>
        <w:t xml:space="preserve">сельского поселения </w:t>
      </w:r>
    </w:p>
    <w:p w:rsidR="003D6A96" w:rsidRDefault="008579AA" w:rsidP="003D6A9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от 27.03.2017 № 24</w:t>
      </w:r>
      <w:r w:rsidR="003D6A96">
        <w:rPr>
          <w:sz w:val="24"/>
          <w:szCs w:val="24"/>
        </w:rPr>
        <w:t xml:space="preserve"> </w:t>
      </w:r>
    </w:p>
    <w:p w:rsidR="003D6A96" w:rsidRDefault="003D6A96" w:rsidP="003D6A96">
      <w:pPr>
        <w:pStyle w:val="a4"/>
        <w:jc w:val="center"/>
        <w:rPr>
          <w:b/>
          <w:bCs/>
          <w:sz w:val="24"/>
          <w:szCs w:val="24"/>
        </w:rPr>
      </w:pPr>
    </w:p>
    <w:p w:rsidR="003D6A96" w:rsidRDefault="003D6A96" w:rsidP="003D6A96">
      <w:pPr>
        <w:pStyle w:val="a4"/>
        <w:jc w:val="center"/>
        <w:rPr>
          <w:b/>
          <w:bCs/>
          <w:sz w:val="24"/>
          <w:szCs w:val="24"/>
        </w:rPr>
      </w:pPr>
    </w:p>
    <w:p w:rsidR="003D6A96" w:rsidRDefault="003D6A96" w:rsidP="003D6A96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ПОРЯДОК</w:t>
      </w:r>
    </w:p>
    <w:p w:rsidR="003D6A96" w:rsidRDefault="003D6A96" w:rsidP="003D6A96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формирования, ведения и обязательного опубликования перечня муниципального имущества, </w:t>
      </w:r>
      <w:r>
        <w:rPr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предпринимательства).</w:t>
      </w:r>
    </w:p>
    <w:p w:rsidR="003D6A96" w:rsidRDefault="003D6A96" w:rsidP="003D6A96">
      <w:pPr>
        <w:pStyle w:val="a4"/>
        <w:jc w:val="center"/>
        <w:rPr>
          <w:b/>
          <w:bCs/>
          <w:sz w:val="24"/>
          <w:szCs w:val="24"/>
        </w:rPr>
      </w:pPr>
    </w:p>
    <w:p w:rsidR="003D6A96" w:rsidRDefault="003D6A96" w:rsidP="003D6A96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Настоящий Порядок устанавливает правила формирования, ведения (в том числе ежегодного дополнения) и обязательного опубликования </w:t>
      </w:r>
      <w:hyperlink r:id="rId6" w:history="1">
        <w:r>
          <w:rPr>
            <w:rStyle w:val="a3"/>
            <w:sz w:val="24"/>
            <w:szCs w:val="24"/>
          </w:rPr>
          <w:t>перечня</w:t>
        </w:r>
      </w:hyperlink>
      <w:r>
        <w:rPr>
          <w:sz w:val="24"/>
          <w:szCs w:val="24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>
          <w:rPr>
            <w:rStyle w:val="a3"/>
            <w:sz w:val="24"/>
            <w:szCs w:val="24"/>
          </w:rPr>
          <w:t>частью 4 статьи 18</w:t>
        </w:r>
      </w:hyperlink>
      <w:r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</w:t>
      </w:r>
      <w:proofErr w:type="gramEnd"/>
      <w:r>
        <w:rPr>
          <w:sz w:val="24"/>
          <w:szCs w:val="24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</w:t>
      </w:r>
      <w:hyperlink r:id="rId8" w:history="1">
        <w:r>
          <w:rPr>
            <w:rStyle w:val="a3"/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 вносятся сведения о муниципальном имуществе, соответствующем следующим критериям: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б) муниципальное имущество не ограничено в обороте;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в) муниципальное имущество не является объектом религиозного назначения;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в отношении муниципального имущества не принято решение о предоставлении его иным лицам;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«Ремонтненский район»;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Внесение сведений о муниципальном имуществе в </w:t>
      </w:r>
      <w:hyperlink r:id="rId9" w:history="1">
        <w:r>
          <w:rPr>
            <w:rStyle w:val="a3"/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</w:t>
      </w:r>
      <w:r w:rsidR="008579AA">
        <w:rPr>
          <w:sz w:val="24"/>
          <w:szCs w:val="24"/>
        </w:rPr>
        <w:t>дминистрации Привольненского</w:t>
      </w:r>
      <w:r>
        <w:rPr>
          <w:sz w:val="24"/>
          <w:szCs w:val="24"/>
        </w:rPr>
        <w:t xml:space="preserve"> сельского поселения Ремонтненского района (далее - уполномоченный орган) об утверждении Перечня или о внесении в него изменений на основе: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информации об имуществе казны, которое может быть предоставлено субъектам малого и среднего предпринимательства; 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предложений органов местного самоуправления,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</w:t>
      </w:r>
      <w:r>
        <w:rPr>
          <w:sz w:val="24"/>
          <w:szCs w:val="24"/>
        </w:rPr>
        <w:lastRenderedPageBreak/>
        <w:t>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иных сведений об имуществе, которыми располагает уполномоченный орган.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sz w:val="24"/>
          <w:szCs w:val="24"/>
        </w:rPr>
        <w:t>с даты внесения</w:t>
      </w:r>
      <w:proofErr w:type="gramEnd"/>
      <w:r>
        <w:rPr>
          <w:sz w:val="24"/>
          <w:szCs w:val="24"/>
        </w:rPr>
        <w:t xml:space="preserve"> соответствующих изменений в реестр муниципального имущества.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Рассмотрение предложения, указанного в </w:t>
      </w:r>
      <w:hyperlink r:id="rId10" w:history="1">
        <w:r>
          <w:rPr>
            <w:rStyle w:val="a3"/>
            <w:sz w:val="24"/>
            <w:szCs w:val="24"/>
          </w:rPr>
          <w:t>пункте 3</w:t>
        </w:r>
      </w:hyperlink>
      <w:r>
        <w:rPr>
          <w:sz w:val="24"/>
          <w:szCs w:val="24"/>
        </w:rPr>
        <w:t xml:space="preserve"> настоящего Порядка, осуществляется уполномоченным органом в течение 30 календарных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>. По результатам рассмотрения предложения уполномоченным органом принимается одно из следующих решений: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1" w:history="1">
        <w:r>
          <w:rPr>
            <w:rStyle w:val="a3"/>
            <w:sz w:val="24"/>
            <w:szCs w:val="24"/>
          </w:rPr>
          <w:t>пунктом 2</w:t>
        </w:r>
      </w:hyperlink>
      <w:r>
        <w:rPr>
          <w:sz w:val="24"/>
          <w:szCs w:val="24"/>
        </w:rPr>
        <w:t xml:space="preserve"> настоящего Порядка;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2" w:history="1">
        <w:r>
          <w:rPr>
            <w:rStyle w:val="a3"/>
            <w:sz w:val="24"/>
            <w:szCs w:val="24"/>
          </w:rPr>
          <w:t>пунктов 6</w:t>
        </w:r>
      </w:hyperlink>
      <w:r>
        <w:rPr>
          <w:sz w:val="24"/>
          <w:szCs w:val="24"/>
        </w:rPr>
        <w:t xml:space="preserve"> и </w:t>
      </w:r>
      <w:hyperlink r:id="rId13" w:history="1">
        <w:r>
          <w:rPr>
            <w:rStyle w:val="a3"/>
            <w:sz w:val="24"/>
            <w:szCs w:val="24"/>
          </w:rPr>
          <w:t>7</w:t>
        </w:r>
      </w:hyperlink>
      <w:r>
        <w:rPr>
          <w:sz w:val="24"/>
          <w:szCs w:val="24"/>
        </w:rPr>
        <w:t xml:space="preserve"> настоящего Порядка;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в) об отказе в учете предложения.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r:id="rId14" w:history="1">
        <w:r>
          <w:rPr>
            <w:rStyle w:val="a3"/>
            <w:sz w:val="24"/>
            <w:szCs w:val="24"/>
          </w:rPr>
          <w:t>пункте 3</w:t>
        </w:r>
      </w:hyperlink>
      <w:r>
        <w:rPr>
          <w:sz w:val="24"/>
          <w:szCs w:val="24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5" w:history="1">
        <w:r>
          <w:rPr>
            <w:rStyle w:val="a3"/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 или исключения сведений о муниципальном имуществе из перечня.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или муниципальных нужд либо для иных целей;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Сведения о муниципальном имуществе вносятся в </w:t>
      </w:r>
      <w:hyperlink r:id="rId16" w:history="1">
        <w:r>
          <w:rPr>
            <w:rStyle w:val="a3"/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 в </w:t>
      </w:r>
      <w:hyperlink r:id="rId17" w:history="1">
        <w:r>
          <w:rPr>
            <w:rStyle w:val="a3"/>
            <w:sz w:val="24"/>
            <w:szCs w:val="24"/>
          </w:rPr>
          <w:t>составе</w:t>
        </w:r>
      </w:hyperlink>
      <w:r>
        <w:rPr>
          <w:sz w:val="24"/>
          <w:szCs w:val="24"/>
        </w:rPr>
        <w:t xml:space="preserve"> и по </w:t>
      </w:r>
      <w:hyperlink r:id="rId18" w:history="1">
        <w:r>
          <w:rPr>
            <w:rStyle w:val="a3"/>
            <w:sz w:val="24"/>
            <w:szCs w:val="24"/>
          </w:rPr>
          <w:t>форме</w:t>
        </w:r>
      </w:hyperlink>
      <w:r>
        <w:rPr>
          <w:sz w:val="24"/>
          <w:szCs w:val="24"/>
        </w:rPr>
        <w:t xml:space="preserve">, которые установлены в соответствии с </w:t>
      </w:r>
      <w:hyperlink r:id="rId19" w:history="1">
        <w:r>
          <w:rPr>
            <w:rStyle w:val="a3"/>
            <w:sz w:val="24"/>
            <w:szCs w:val="24"/>
          </w:rPr>
          <w:t>частью 4.4 статьи 18</w:t>
        </w:r>
      </w:hyperlink>
      <w:r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3D6A96" w:rsidRDefault="003D6A96" w:rsidP="003D6A96">
      <w:pPr>
        <w:pStyle w:val="a4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10. Ведение перечня осуществляется уполномоченным органом в электронной форме.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hyperlink r:id="rId20" w:history="1">
        <w:r>
          <w:rPr>
            <w:rStyle w:val="a3"/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 и внесенные в него изменения подлежат: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proofErr w:type="gramStart"/>
      <w:r>
        <w:rPr>
          <w:rStyle w:val="blk"/>
          <w:sz w:val="24"/>
          <w:szCs w:val="24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1" w:history="1">
        <w:r>
          <w:rPr>
            <w:rStyle w:val="a3"/>
            <w:sz w:val="24"/>
            <w:szCs w:val="24"/>
          </w:rPr>
          <w:t>частью 2.1 статьи 9</w:t>
        </w:r>
      </w:hyperlink>
      <w:r>
        <w:rPr>
          <w:rStyle w:val="blk"/>
          <w:sz w:val="24"/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>
        <w:rPr>
          <w:rStyle w:val="blk"/>
          <w:sz w:val="24"/>
          <w:szCs w:val="24"/>
        </w:rPr>
        <w:t xml:space="preserve"> и среднего предпринимательства, и о внесении изменений в отдельные законодательные акты Российской Федерации"</w:t>
      </w:r>
      <w:proofErr w:type="gramStart"/>
      <w:r>
        <w:rPr>
          <w:rStyle w:val="blk"/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3D6A96" w:rsidRDefault="003D6A96" w:rsidP="003D6A96">
      <w:pPr>
        <w:pStyle w:val="a4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jc w:val="right"/>
        <w:rPr>
          <w:sz w:val="24"/>
          <w:szCs w:val="24"/>
        </w:rPr>
      </w:pPr>
    </w:p>
    <w:p w:rsidR="003D6A96" w:rsidRDefault="003D6A96" w:rsidP="003D6A96">
      <w:pPr>
        <w:pStyle w:val="a4"/>
        <w:jc w:val="right"/>
        <w:rPr>
          <w:sz w:val="24"/>
          <w:szCs w:val="24"/>
        </w:rPr>
      </w:pPr>
    </w:p>
    <w:p w:rsidR="003D6A96" w:rsidRDefault="003D6A96" w:rsidP="003D6A96">
      <w:pPr>
        <w:pStyle w:val="a4"/>
        <w:jc w:val="right"/>
        <w:rPr>
          <w:sz w:val="24"/>
          <w:szCs w:val="24"/>
        </w:rPr>
      </w:pPr>
    </w:p>
    <w:p w:rsidR="003D6A96" w:rsidRDefault="003D6A96" w:rsidP="003D6A96">
      <w:pPr>
        <w:pStyle w:val="a4"/>
        <w:jc w:val="right"/>
        <w:rPr>
          <w:sz w:val="24"/>
          <w:szCs w:val="24"/>
        </w:rPr>
      </w:pPr>
    </w:p>
    <w:p w:rsidR="003D6A96" w:rsidRDefault="003D6A96" w:rsidP="003D6A96">
      <w:pPr>
        <w:pStyle w:val="a4"/>
        <w:jc w:val="right"/>
        <w:rPr>
          <w:sz w:val="24"/>
          <w:szCs w:val="24"/>
        </w:rPr>
      </w:pPr>
    </w:p>
    <w:p w:rsidR="003D6A96" w:rsidRDefault="003D6A96" w:rsidP="003D6A9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«Приложение №2</w:t>
      </w:r>
    </w:p>
    <w:p w:rsidR="003D6A96" w:rsidRDefault="003D6A96" w:rsidP="003D6A9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Администрации</w:t>
      </w:r>
    </w:p>
    <w:p w:rsidR="003D6A96" w:rsidRDefault="003D6A96" w:rsidP="003D6A9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579AA">
        <w:rPr>
          <w:sz w:val="24"/>
          <w:szCs w:val="24"/>
        </w:rPr>
        <w:t>Привольненского</w:t>
      </w:r>
      <w:r>
        <w:rPr>
          <w:sz w:val="24"/>
          <w:szCs w:val="24"/>
        </w:rPr>
        <w:t xml:space="preserve"> сельского поселения </w:t>
      </w:r>
    </w:p>
    <w:p w:rsidR="003D6A96" w:rsidRDefault="008579AA" w:rsidP="003D6A96">
      <w:pPr>
        <w:pStyle w:val="a4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от 27</w:t>
      </w:r>
      <w:r w:rsidR="003D6A96">
        <w:rPr>
          <w:sz w:val="24"/>
          <w:szCs w:val="24"/>
        </w:rPr>
        <w:t xml:space="preserve">.03.2017 № </w:t>
      </w:r>
      <w:r>
        <w:rPr>
          <w:sz w:val="24"/>
          <w:szCs w:val="24"/>
        </w:rPr>
        <w:t>24</w:t>
      </w:r>
    </w:p>
    <w:p w:rsidR="003D6A96" w:rsidRDefault="003D6A96" w:rsidP="003D6A96">
      <w:pPr>
        <w:pStyle w:val="a4"/>
        <w:jc w:val="both"/>
        <w:rPr>
          <w:color w:val="000000"/>
          <w:sz w:val="24"/>
          <w:szCs w:val="24"/>
        </w:rPr>
      </w:pPr>
    </w:p>
    <w:p w:rsidR="003D6A96" w:rsidRDefault="003D6A96" w:rsidP="003D6A96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и условия </w:t>
      </w:r>
    </w:p>
    <w:p w:rsidR="003D6A96" w:rsidRDefault="003D6A96" w:rsidP="003D6A96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предоставления в аренду муниципального имущества, включенного в Перечень муниципального имущества муниципального образования «</w:t>
      </w:r>
      <w:r w:rsidR="008579AA">
        <w:rPr>
          <w:color w:val="000000"/>
          <w:sz w:val="24"/>
          <w:szCs w:val="24"/>
        </w:rPr>
        <w:t>Привольненское</w:t>
      </w:r>
      <w:r>
        <w:rPr>
          <w:color w:val="000000"/>
          <w:sz w:val="24"/>
          <w:szCs w:val="24"/>
        </w:rPr>
        <w:t xml:space="preserve"> сельское поселение» свободного от прав третьих лиц.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</w:p>
    <w:p w:rsidR="003D6A96" w:rsidRDefault="003D6A96" w:rsidP="003D6A9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течение года с даты включения муниципального имущества в </w:t>
      </w:r>
      <w:hyperlink r:id="rId22" w:history="1">
        <w:r>
          <w:rPr>
            <w:rStyle w:val="a3"/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, Администрация </w:t>
      </w:r>
      <w:r w:rsidR="008579AA">
        <w:rPr>
          <w:sz w:val="24"/>
          <w:szCs w:val="24"/>
        </w:rPr>
        <w:t>Привольненского</w:t>
      </w:r>
      <w:r>
        <w:rPr>
          <w:sz w:val="24"/>
          <w:szCs w:val="24"/>
        </w:rPr>
        <w:t xml:space="preserve"> сельского поселения Ремонтненского района объявляет аукцион (конкурс) на право заключения договора аренды,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</w:t>
      </w:r>
      <w:proofErr w:type="gramEnd"/>
      <w:r>
        <w:rPr>
          <w:sz w:val="24"/>
          <w:szCs w:val="24"/>
        </w:rPr>
        <w:t xml:space="preserve"> лиц в случаях, предусмотренных Федеральным </w:t>
      </w:r>
      <w:hyperlink r:id="rId23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"О защите конкуренции".</w:t>
      </w:r>
    </w:p>
    <w:p w:rsidR="003D6A96" w:rsidRDefault="003D6A96" w:rsidP="003D6A9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аукциона (конкурса) на право заключения договора аренды,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утверждается федеральным антимонопольным органом.</w:t>
      </w:r>
    </w:p>
    <w:p w:rsidR="003D6A96" w:rsidRDefault="003D6A96" w:rsidP="003D6A9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Администрация </w:t>
      </w:r>
      <w:r w:rsidR="008579AA">
        <w:rPr>
          <w:sz w:val="24"/>
          <w:szCs w:val="24"/>
        </w:rPr>
        <w:t>Привольненского</w:t>
      </w:r>
      <w:r>
        <w:rPr>
          <w:sz w:val="24"/>
          <w:szCs w:val="24"/>
        </w:rPr>
        <w:t xml:space="preserve"> сельского поселения Ремонтненского района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24" w:history="1">
        <w:r>
          <w:rPr>
            <w:rStyle w:val="a3"/>
            <w:sz w:val="24"/>
            <w:szCs w:val="24"/>
          </w:rPr>
          <w:t>Перечень</w:t>
        </w:r>
      </w:hyperlink>
      <w:r>
        <w:rPr>
          <w:sz w:val="24"/>
          <w:szCs w:val="24"/>
        </w:rPr>
        <w:t>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3D6A96" w:rsidRDefault="003D6A96" w:rsidP="003D6A9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заключении с субъектами малого и среднего предпринимательства договоров аренды в отношении федерального имущества, включенного в </w:t>
      </w:r>
      <w:hyperlink r:id="rId25" w:history="1">
        <w:r>
          <w:rPr>
            <w:rStyle w:val="a3"/>
            <w:sz w:val="24"/>
            <w:szCs w:val="24"/>
          </w:rPr>
          <w:t>Перечень</w:t>
        </w:r>
      </w:hyperlink>
      <w:r>
        <w:rPr>
          <w:sz w:val="24"/>
          <w:szCs w:val="24"/>
        </w:rPr>
        <w:t>, предусматривать следующие условия: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срок договора аренды составляет не менее 5 лет;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б) использовать имущество по целевому назначению;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в) арендная плата вносится в следующем порядке: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 первый год аренды - 40 процентов размера арендной платы;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 второй год аренды - 60 процентов размера арендной платы;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 третий год аренды - 80 процентов размера арендной платы;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 четвертый год аренды и далее - 100 процентов размера арендной платы;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г) действие предоставленных льгот по внесению арендной платы прекращается в случае нарушения условий их предоставления</w:t>
      </w:r>
      <w:proofErr w:type="gramStart"/>
      <w:r>
        <w:rPr>
          <w:sz w:val="24"/>
          <w:szCs w:val="24"/>
        </w:rPr>
        <w:t>.»</w:t>
      </w:r>
      <w:proofErr w:type="gramEnd"/>
    </w:p>
    <w:p w:rsidR="003D6A96" w:rsidRDefault="003D6A96" w:rsidP="003D6A96">
      <w:pPr>
        <w:pStyle w:val="a4"/>
        <w:jc w:val="both"/>
        <w:rPr>
          <w:sz w:val="24"/>
          <w:szCs w:val="24"/>
        </w:rPr>
      </w:pPr>
    </w:p>
    <w:p w:rsidR="003D6A96" w:rsidRDefault="003D6A96" w:rsidP="003D6A96">
      <w:pPr>
        <w:pStyle w:val="a4"/>
        <w:jc w:val="both"/>
        <w:rPr>
          <w:sz w:val="24"/>
          <w:szCs w:val="24"/>
        </w:rPr>
      </w:pPr>
    </w:p>
    <w:p w:rsidR="003D6A96" w:rsidRDefault="003D6A96" w:rsidP="003D6A96">
      <w:pPr>
        <w:pStyle w:val="a4"/>
        <w:jc w:val="both"/>
        <w:rPr>
          <w:sz w:val="24"/>
          <w:szCs w:val="24"/>
        </w:rPr>
      </w:pPr>
    </w:p>
    <w:p w:rsidR="003D6A96" w:rsidRDefault="008579AA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3D6A96">
        <w:rPr>
          <w:sz w:val="24"/>
          <w:szCs w:val="24"/>
        </w:rPr>
        <w:t xml:space="preserve"> Администрации  </w:t>
      </w:r>
      <w:r>
        <w:rPr>
          <w:sz w:val="24"/>
          <w:szCs w:val="24"/>
        </w:rPr>
        <w:t>Привольненского</w:t>
      </w:r>
    </w:p>
    <w:p w:rsidR="003D6A96" w:rsidRDefault="003D6A96" w:rsidP="003D6A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</w:t>
      </w:r>
      <w:r w:rsidR="008579AA">
        <w:rPr>
          <w:sz w:val="24"/>
          <w:szCs w:val="24"/>
        </w:rPr>
        <w:t xml:space="preserve">                  В.Н.Мироненко</w:t>
      </w:r>
    </w:p>
    <w:p w:rsidR="003D6A96" w:rsidRDefault="003D6A96" w:rsidP="003D6A96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</w:p>
    <w:p w:rsidR="003D6A96" w:rsidRDefault="003D6A96" w:rsidP="003D6A96">
      <w:pPr>
        <w:pStyle w:val="a4"/>
        <w:jc w:val="center"/>
        <w:rPr>
          <w:color w:val="000000"/>
          <w:sz w:val="24"/>
          <w:szCs w:val="24"/>
        </w:rPr>
      </w:pPr>
    </w:p>
    <w:p w:rsidR="003D6A96" w:rsidRDefault="003D6A96" w:rsidP="003D6A96">
      <w:pPr>
        <w:rPr>
          <w:color w:val="000000"/>
        </w:rPr>
      </w:pPr>
    </w:p>
    <w:p w:rsidR="003D6A96" w:rsidRDefault="003D6A96" w:rsidP="003D6A96">
      <w:pPr>
        <w:rPr>
          <w:color w:val="000000"/>
        </w:rPr>
      </w:pPr>
    </w:p>
    <w:p w:rsidR="003D6A96" w:rsidRDefault="003D6A96" w:rsidP="003D6A96">
      <w:pPr>
        <w:rPr>
          <w:color w:val="000000"/>
        </w:rPr>
      </w:pPr>
    </w:p>
    <w:p w:rsidR="003D6A96" w:rsidRDefault="003D6A96" w:rsidP="003D6A96">
      <w:pPr>
        <w:jc w:val="both"/>
      </w:pPr>
    </w:p>
    <w:p w:rsidR="0084690A" w:rsidRDefault="0084690A"/>
    <w:sectPr w:rsidR="0084690A" w:rsidSect="0084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10565"/>
    <w:multiLevelType w:val="hybridMultilevel"/>
    <w:tmpl w:val="C6B48BD4"/>
    <w:lvl w:ilvl="0" w:tplc="312CB68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96"/>
    <w:rsid w:val="000F2F7C"/>
    <w:rsid w:val="000F5BB0"/>
    <w:rsid w:val="003D6A96"/>
    <w:rsid w:val="0084690A"/>
    <w:rsid w:val="008579AA"/>
    <w:rsid w:val="0092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A96"/>
    <w:rPr>
      <w:color w:val="0000FF"/>
      <w:u w:val="single"/>
    </w:rPr>
  </w:style>
  <w:style w:type="paragraph" w:styleId="a4">
    <w:name w:val="No Spacing"/>
    <w:qFormat/>
    <w:rsid w:val="003D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3D6A96"/>
    <w:pPr>
      <w:jc w:val="center"/>
    </w:pPr>
    <w:rPr>
      <w:sz w:val="28"/>
      <w:szCs w:val="20"/>
    </w:rPr>
  </w:style>
  <w:style w:type="character" w:customStyle="1" w:styleId="blk">
    <w:name w:val="blk"/>
    <w:basedOn w:val="a0"/>
    <w:rsid w:val="003D6A96"/>
  </w:style>
  <w:style w:type="paragraph" w:styleId="a5">
    <w:name w:val="Balloon Text"/>
    <w:basedOn w:val="a"/>
    <w:link w:val="a6"/>
    <w:uiPriority w:val="99"/>
    <w:semiHidden/>
    <w:unhideWhenUsed/>
    <w:rsid w:val="003D6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10483&amp;rnd=244973.175291457&amp;dst=100014&amp;fld=134" TargetMode="External"/><Relationship Id="rId13" Type="http://schemas.openxmlformats.org/officeDocument/2006/relationships/hyperlink" Target="http://www.consultant.ru/cons/cgi/online.cgi?req=doc&amp;base=LAW&amp;n=208218&amp;rnd=244973.2576510761&amp;dst=100050&amp;fld=134" TargetMode="External"/><Relationship Id="rId18" Type="http://schemas.openxmlformats.org/officeDocument/2006/relationships/hyperlink" Target="http://www.consultant.ru/cons/cgi/online.cgi?req=doc&amp;base=LAW&amp;n=202365&amp;rnd=244973.1371112385&amp;dst=100028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cons/cgi/online.cgi?req=doc&amp;base=LAW&amp;n=200941&amp;rnd=244973.104942791&amp;dst=100108&amp;fld=134" TargetMode="External"/><Relationship Id="rId7" Type="http://schemas.openxmlformats.org/officeDocument/2006/relationships/hyperlink" Target="http://www.consultant.ru/cons/cgi/online.cgi?req=doc&amp;base=LAW&amp;n=193148&amp;rnd=244973.761015891&amp;dst=100346&amp;fld=134" TargetMode="External"/><Relationship Id="rId12" Type="http://schemas.openxmlformats.org/officeDocument/2006/relationships/hyperlink" Target="http://www.consultant.ru/cons/cgi/online.cgi?req=doc&amp;base=LAW&amp;n=208218&amp;rnd=244973.2487330417&amp;dst=100047&amp;fld=134" TargetMode="External"/><Relationship Id="rId17" Type="http://schemas.openxmlformats.org/officeDocument/2006/relationships/hyperlink" Target="http://www.consultant.ru/cons/cgi/online.cgi?req=doc&amp;base=LAW&amp;n=202365&amp;rnd=244973.2211828223&amp;dst=100139&amp;fld=134" TargetMode="External"/><Relationship Id="rId25" Type="http://schemas.openxmlformats.org/officeDocument/2006/relationships/hyperlink" Target="http://www.consultant.ru/cons/cgi/online.cgi?req=doc&amp;base=LAW&amp;n=210483&amp;rnd=244973.2056114142&amp;dst=100014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10483&amp;rnd=244973.1831615511&amp;dst=100014&amp;fld=134" TargetMode="External"/><Relationship Id="rId20" Type="http://schemas.openxmlformats.org/officeDocument/2006/relationships/hyperlink" Target="http://www.consultant.ru/cons/cgi/online.cgi?req=doc&amp;base=LAW&amp;n=210483&amp;rnd=244973.2276831252&amp;dst=100014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10483&amp;rnd=244973.69315937&amp;dst=100006&amp;fld=134" TargetMode="External"/><Relationship Id="rId11" Type="http://schemas.openxmlformats.org/officeDocument/2006/relationships/hyperlink" Target="http://www.consultant.ru/cons/cgi/online.cgi?req=doc&amp;base=LAW&amp;n=208218&amp;rnd=244973.1890428653&amp;dst=100032&amp;fld=134" TargetMode="External"/><Relationship Id="rId24" Type="http://schemas.openxmlformats.org/officeDocument/2006/relationships/hyperlink" Target="http://www.consultant.ru/cons/cgi/online.cgi?req=doc&amp;base=LAW&amp;n=210483&amp;rnd=244973.778417439&amp;dst=100014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cons/cgi/online.cgi?req=doc&amp;base=LAW&amp;n=210483&amp;rnd=244973.159318924&amp;dst=100014&amp;fld=134" TargetMode="External"/><Relationship Id="rId23" Type="http://schemas.openxmlformats.org/officeDocument/2006/relationships/hyperlink" Target="http://www.consultant.ru/cons/cgi/online.cgi?req=doc&amp;base=LAW&amp;n=200913&amp;rnd=244973.962610945" TargetMode="External"/><Relationship Id="rId10" Type="http://schemas.openxmlformats.org/officeDocument/2006/relationships/hyperlink" Target="http://www.consultant.ru/cons/cgi/online.cgi?req=doc&amp;base=LAW&amp;n=208218&amp;rnd=244973.231437019&amp;dst=100040&amp;fld=134" TargetMode="External"/><Relationship Id="rId19" Type="http://schemas.openxmlformats.org/officeDocument/2006/relationships/hyperlink" Target="http://www.consultant.ru/cons/cgi/online.cgi?req=doc&amp;base=LAW&amp;n=193148&amp;rnd=244973.1178319797&amp;dst=10034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10483&amp;rnd=244973.95316845&amp;dst=100014&amp;fld=134" TargetMode="External"/><Relationship Id="rId14" Type="http://schemas.openxmlformats.org/officeDocument/2006/relationships/hyperlink" Target="http://www.consultant.ru/cons/cgi/online.cgi?req=doc&amp;base=LAW&amp;n=208218&amp;rnd=244973.3106511851&amp;dst=100040&amp;fld=134" TargetMode="External"/><Relationship Id="rId22" Type="http://schemas.openxmlformats.org/officeDocument/2006/relationships/hyperlink" Target="http://www.consultant.ru/cons/cgi/online.cgi?req=doc&amp;base=LAW&amp;n=210483&amp;rnd=244973.79441764&amp;dst=100014&amp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Земля</cp:lastModifiedBy>
  <cp:revision>4</cp:revision>
  <cp:lastPrinted>2001-12-31T23:30:00Z</cp:lastPrinted>
  <dcterms:created xsi:type="dcterms:W3CDTF">2018-06-28T11:59:00Z</dcterms:created>
  <dcterms:modified xsi:type="dcterms:W3CDTF">2001-12-31T23:33:00Z</dcterms:modified>
</cp:coreProperties>
</file>